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C699729" w14:textId="5854238C" w:rsidR="00D97382" w:rsidRPr="00A72BA5" w:rsidRDefault="00871CCE" w:rsidP="001C09A1">
      <w:pPr>
        <w:spacing w:line="276" w:lineRule="auto"/>
        <w:jc w:val="center"/>
        <w:rPr>
          <w:rFonts w:cs="Arial"/>
          <w:b/>
          <w:i/>
          <w:color w:val="FF0000"/>
          <w:sz w:val="22"/>
          <w:szCs w:val="22"/>
        </w:rPr>
      </w:pPr>
      <w:r w:rsidRPr="00A72BA5">
        <w:rPr>
          <w:rFonts w:cs="Arial"/>
          <w:noProof/>
          <w:sz w:val="22"/>
          <w:szCs w:val="22"/>
          <w:lang w:val="en-US" w:eastAsia="en-US"/>
        </w:rPr>
        <w:drawing>
          <wp:anchor distT="0" distB="0" distL="114300" distR="114300" simplePos="0" relativeHeight="251657728" behindDoc="0" locked="0" layoutInCell="1" allowOverlap="1" wp14:anchorId="22701E05" wp14:editId="5F52618B">
            <wp:simplePos x="0" y="0"/>
            <wp:positionH relativeFrom="column">
              <wp:posOffset>2026920</wp:posOffset>
            </wp:positionH>
            <wp:positionV relativeFrom="paragraph">
              <wp:posOffset>0</wp:posOffset>
            </wp:positionV>
            <wp:extent cx="1592580" cy="3867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2580" cy="386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2109A1" w14:textId="56B5F8AD" w:rsidR="00881FA8" w:rsidRDefault="00881FA8" w:rsidP="001C09A1">
      <w:pPr>
        <w:spacing w:before="80" w:after="80" w:line="276" w:lineRule="auto"/>
        <w:jc w:val="center"/>
        <w:rPr>
          <w:rFonts w:cs="Arial"/>
          <w:b/>
          <w:sz w:val="22"/>
          <w:szCs w:val="22"/>
        </w:rPr>
      </w:pPr>
    </w:p>
    <w:p w14:paraId="1E11DBD8" w14:textId="77777777" w:rsidR="00EF7161" w:rsidRDefault="00EF7161" w:rsidP="001C09A1">
      <w:pPr>
        <w:spacing w:before="80" w:after="80" w:line="276" w:lineRule="auto"/>
        <w:jc w:val="center"/>
        <w:rPr>
          <w:rFonts w:cs="Arial"/>
          <w:b/>
          <w:sz w:val="22"/>
          <w:szCs w:val="22"/>
        </w:rPr>
      </w:pPr>
    </w:p>
    <w:p w14:paraId="29D8E08E" w14:textId="767503D5" w:rsidR="00D55B20" w:rsidRPr="00BC30C3" w:rsidRDefault="00DB1643" w:rsidP="00BC30C3">
      <w:pPr>
        <w:pStyle w:val="NoSpacing"/>
        <w:jc w:val="center"/>
        <w:rPr>
          <w:b/>
          <w:bCs/>
          <w:sz w:val="26"/>
          <w:szCs w:val="26"/>
        </w:rPr>
      </w:pPr>
      <w:r w:rsidRPr="00BC30C3">
        <w:rPr>
          <w:b/>
          <w:bCs/>
          <w:sz w:val="26"/>
          <w:szCs w:val="26"/>
        </w:rPr>
        <w:t xml:space="preserve">East </w:t>
      </w:r>
      <w:r w:rsidR="00D55B20" w:rsidRPr="00BC30C3">
        <w:rPr>
          <w:b/>
          <w:bCs/>
          <w:sz w:val="26"/>
          <w:szCs w:val="26"/>
        </w:rPr>
        <w:t>Sussex Assembly Annual Conference</w:t>
      </w:r>
    </w:p>
    <w:p w14:paraId="002B675B" w14:textId="08D30597" w:rsidR="004727F9" w:rsidRDefault="003B7FC5" w:rsidP="00BC30C3">
      <w:pPr>
        <w:pStyle w:val="NoSpacing"/>
        <w:jc w:val="center"/>
        <w:rPr>
          <w:rStyle w:val="Hyperlink"/>
          <w:rFonts w:cs="Arial"/>
          <w:sz w:val="22"/>
          <w:szCs w:val="22"/>
        </w:rPr>
      </w:pPr>
      <w:r>
        <w:rPr>
          <w:sz w:val="22"/>
          <w:szCs w:val="22"/>
        </w:rPr>
        <w:t>Friday 26 November 2021</w:t>
      </w:r>
      <w:r w:rsidR="00A72BA5" w:rsidRPr="00A72BA5">
        <w:rPr>
          <w:sz w:val="22"/>
          <w:szCs w:val="22"/>
        </w:rPr>
        <w:t>,</w:t>
      </w:r>
      <w:r w:rsidR="00D00465">
        <w:rPr>
          <w:sz w:val="22"/>
          <w:szCs w:val="22"/>
        </w:rPr>
        <w:t xml:space="preserve"> 9am to 12pm</w:t>
      </w:r>
      <w:r w:rsidR="0021501B" w:rsidRPr="00A72BA5">
        <w:rPr>
          <w:sz w:val="22"/>
          <w:szCs w:val="22"/>
        </w:rPr>
        <w:t xml:space="preserve"> </w:t>
      </w:r>
      <w:r w:rsidR="003B6D14" w:rsidRPr="00EF7161">
        <w:rPr>
          <w:sz w:val="22"/>
          <w:szCs w:val="22"/>
        </w:rPr>
        <w:t xml:space="preserve">via </w:t>
      </w:r>
      <w:hyperlink r:id="rId15" w:history="1">
        <w:r w:rsidR="003B6D14" w:rsidRPr="00EF7161">
          <w:rPr>
            <w:rStyle w:val="Hyperlink"/>
            <w:rFonts w:cs="Arial"/>
            <w:sz w:val="22"/>
            <w:szCs w:val="22"/>
          </w:rPr>
          <w:t>Microsoft Teams</w:t>
        </w:r>
      </w:hyperlink>
    </w:p>
    <w:p w14:paraId="228A2FE6" w14:textId="77777777" w:rsidR="00BC30C3" w:rsidRPr="00A72BA5" w:rsidRDefault="00BC30C3" w:rsidP="001C09A1">
      <w:pPr>
        <w:spacing w:before="80" w:line="276" w:lineRule="auto"/>
        <w:jc w:val="center"/>
        <w:rPr>
          <w:rFonts w:cs="Arial"/>
          <w:sz w:val="22"/>
          <w:szCs w:val="22"/>
        </w:rPr>
      </w:pPr>
    </w:p>
    <w:p w14:paraId="1C28B147" w14:textId="5B649618" w:rsidR="00A40CB5" w:rsidRPr="00BC30C3" w:rsidRDefault="007641E5" w:rsidP="00BC30C3">
      <w:pPr>
        <w:pStyle w:val="NoSpacing"/>
        <w:jc w:val="center"/>
        <w:rPr>
          <w:b/>
          <w:bCs/>
        </w:rPr>
      </w:pPr>
      <w:r w:rsidRPr="00BC30C3">
        <w:rPr>
          <w:b/>
          <w:bCs/>
        </w:rPr>
        <w:t>Theme: Skills for young people and the working population</w:t>
      </w:r>
    </w:p>
    <w:p w14:paraId="6025B281" w14:textId="2D3E96EF" w:rsidR="00F25A8F" w:rsidRDefault="005C6543" w:rsidP="00BC30C3">
      <w:pPr>
        <w:pStyle w:val="NoSpacing"/>
        <w:jc w:val="center"/>
      </w:pPr>
      <w:r>
        <w:t>*Programme subject to change</w:t>
      </w:r>
      <w:r w:rsidR="00591DA3">
        <w:t>*</w:t>
      </w:r>
    </w:p>
    <w:p w14:paraId="55311315" w14:textId="77777777" w:rsidR="00EF7161" w:rsidRPr="00A72BA5" w:rsidRDefault="00EF7161" w:rsidP="00591DA3">
      <w:pPr>
        <w:spacing w:before="80" w:line="276" w:lineRule="auto"/>
        <w:ind w:left="-284"/>
        <w:jc w:val="center"/>
        <w:rPr>
          <w:rFonts w:cs="Arial"/>
          <w:b/>
          <w:sz w:val="22"/>
          <w:szCs w:val="22"/>
        </w:rPr>
      </w:pPr>
    </w:p>
    <w:tbl>
      <w:tblPr>
        <w:tblStyle w:val="TableGrid1"/>
        <w:tblW w:w="0" w:type="auto"/>
        <w:tblLook w:val="04A0" w:firstRow="1" w:lastRow="0" w:firstColumn="1" w:lastColumn="0" w:noHBand="0" w:noVBand="1"/>
      </w:tblPr>
      <w:tblGrid>
        <w:gridCol w:w="1129"/>
        <w:gridCol w:w="7887"/>
      </w:tblGrid>
      <w:tr w:rsidR="00641998" w:rsidRPr="00641998" w14:paraId="28713A66" w14:textId="77777777" w:rsidTr="00A373FA">
        <w:trPr>
          <w:trHeight w:val="290"/>
        </w:trPr>
        <w:tc>
          <w:tcPr>
            <w:tcW w:w="1129" w:type="dxa"/>
            <w:noWrap/>
            <w:hideMark/>
          </w:tcPr>
          <w:p w14:paraId="74BB1D2E" w14:textId="77777777" w:rsidR="00641998" w:rsidRPr="00641998" w:rsidRDefault="00641998" w:rsidP="00641998">
            <w:pPr>
              <w:widowControl/>
              <w:adjustRightInd/>
              <w:spacing w:line="240" w:lineRule="auto"/>
              <w:jc w:val="left"/>
              <w:textAlignment w:val="auto"/>
              <w:rPr>
                <w:rFonts w:eastAsia="Times New Roman" w:cs="Arial"/>
                <w:color w:val="000000"/>
                <w:sz w:val="22"/>
                <w:szCs w:val="22"/>
              </w:rPr>
            </w:pPr>
            <w:bookmarkStart w:id="0" w:name="_Hlk88220310"/>
            <w:r w:rsidRPr="00641998">
              <w:rPr>
                <w:rFonts w:eastAsia="Times New Roman" w:cs="Arial"/>
                <w:color w:val="000000"/>
                <w:sz w:val="22"/>
                <w:szCs w:val="22"/>
              </w:rPr>
              <w:t>9.00am</w:t>
            </w:r>
          </w:p>
        </w:tc>
        <w:tc>
          <w:tcPr>
            <w:tcW w:w="7887" w:type="dxa"/>
            <w:noWrap/>
            <w:hideMark/>
          </w:tcPr>
          <w:p w14:paraId="495B533D" w14:textId="77777777" w:rsidR="00641998" w:rsidRPr="00641998" w:rsidRDefault="00712BED" w:rsidP="00641998">
            <w:pPr>
              <w:widowControl/>
              <w:adjustRightInd/>
              <w:spacing w:line="240" w:lineRule="auto"/>
              <w:jc w:val="left"/>
              <w:textAlignment w:val="auto"/>
              <w:rPr>
                <w:rFonts w:cs="Arial"/>
                <w:b/>
                <w:bCs/>
                <w:color w:val="000000"/>
                <w:sz w:val="22"/>
                <w:szCs w:val="22"/>
              </w:rPr>
            </w:pPr>
            <w:hyperlink r:id="rId16" w:history="1">
              <w:r w:rsidR="00641998" w:rsidRPr="00641998">
                <w:rPr>
                  <w:rFonts w:cs="Arial"/>
                  <w:b/>
                  <w:bCs/>
                  <w:color w:val="0563C1"/>
                  <w:sz w:val="22"/>
                  <w:szCs w:val="22"/>
                  <w:u w:val="single"/>
                </w:rPr>
                <w:t>Log on here</w:t>
              </w:r>
            </w:hyperlink>
          </w:p>
          <w:p w14:paraId="4F9529CB" w14:textId="77777777" w:rsidR="00641998" w:rsidRPr="00641998" w:rsidRDefault="00641998" w:rsidP="00641998">
            <w:pPr>
              <w:widowControl/>
              <w:adjustRightInd/>
              <w:spacing w:line="240" w:lineRule="auto"/>
              <w:jc w:val="left"/>
              <w:textAlignment w:val="auto"/>
              <w:rPr>
                <w:rFonts w:eastAsia="Times New Roman" w:cs="Arial"/>
                <w:b/>
                <w:bCs/>
                <w:color w:val="000000"/>
                <w:sz w:val="22"/>
                <w:szCs w:val="22"/>
              </w:rPr>
            </w:pPr>
          </w:p>
        </w:tc>
      </w:tr>
      <w:tr w:rsidR="00641998" w:rsidRPr="00641998" w14:paraId="512BF004" w14:textId="77777777" w:rsidTr="00A373FA">
        <w:trPr>
          <w:trHeight w:val="759"/>
        </w:trPr>
        <w:tc>
          <w:tcPr>
            <w:tcW w:w="1129" w:type="dxa"/>
            <w:noWrap/>
            <w:hideMark/>
          </w:tcPr>
          <w:p w14:paraId="1ADA12E1" w14:textId="77777777" w:rsidR="00641998" w:rsidRPr="00641998" w:rsidRDefault="00641998" w:rsidP="00641998">
            <w:pPr>
              <w:widowControl/>
              <w:adjustRightInd/>
              <w:spacing w:line="240" w:lineRule="auto"/>
              <w:jc w:val="left"/>
              <w:textAlignment w:val="auto"/>
              <w:rPr>
                <w:rFonts w:eastAsia="Times New Roman" w:cs="Arial"/>
                <w:color w:val="000000"/>
                <w:sz w:val="22"/>
                <w:szCs w:val="22"/>
              </w:rPr>
            </w:pPr>
            <w:r w:rsidRPr="00641998">
              <w:rPr>
                <w:rFonts w:cs="Arial"/>
                <w:color w:val="000000"/>
                <w:sz w:val="22"/>
                <w:szCs w:val="22"/>
              </w:rPr>
              <w:t>9.05am</w:t>
            </w:r>
          </w:p>
        </w:tc>
        <w:tc>
          <w:tcPr>
            <w:tcW w:w="7887" w:type="dxa"/>
            <w:hideMark/>
          </w:tcPr>
          <w:p w14:paraId="3B130194" w14:textId="77777777" w:rsidR="00641998" w:rsidRPr="00641998" w:rsidRDefault="00641998" w:rsidP="00641998">
            <w:pPr>
              <w:widowControl/>
              <w:adjustRightInd/>
              <w:spacing w:line="240" w:lineRule="auto"/>
              <w:jc w:val="left"/>
              <w:textAlignment w:val="auto"/>
              <w:rPr>
                <w:rFonts w:eastAsia="Times New Roman" w:cs="Arial"/>
                <w:b/>
                <w:bCs/>
                <w:color w:val="000000"/>
                <w:sz w:val="22"/>
                <w:szCs w:val="22"/>
              </w:rPr>
            </w:pPr>
            <w:r w:rsidRPr="00641998">
              <w:rPr>
                <w:rFonts w:eastAsia="Times New Roman" w:cs="Arial"/>
                <w:b/>
                <w:bCs/>
                <w:color w:val="000000"/>
                <w:sz w:val="22"/>
                <w:szCs w:val="22"/>
              </w:rPr>
              <w:t>Welcome and introduction: Dawn Whittaker, Chair of the East Sussex Strategic Partnership</w:t>
            </w:r>
          </w:p>
          <w:p w14:paraId="63305B50" w14:textId="77777777" w:rsidR="00641998" w:rsidRPr="00641998" w:rsidRDefault="00641998" w:rsidP="00641998">
            <w:pPr>
              <w:widowControl/>
              <w:adjustRightInd/>
              <w:spacing w:line="240" w:lineRule="auto"/>
              <w:jc w:val="left"/>
              <w:textAlignment w:val="auto"/>
              <w:rPr>
                <w:rFonts w:eastAsia="Times New Roman" w:cs="Arial"/>
                <w:color w:val="000000"/>
                <w:sz w:val="22"/>
                <w:szCs w:val="22"/>
              </w:rPr>
            </w:pPr>
          </w:p>
        </w:tc>
      </w:tr>
      <w:tr w:rsidR="00641998" w:rsidRPr="00641998" w14:paraId="57C4B83A" w14:textId="77777777" w:rsidTr="00A373FA">
        <w:trPr>
          <w:trHeight w:val="771"/>
        </w:trPr>
        <w:tc>
          <w:tcPr>
            <w:tcW w:w="1129" w:type="dxa"/>
            <w:noWrap/>
            <w:hideMark/>
          </w:tcPr>
          <w:p w14:paraId="1DA3AF22" w14:textId="77777777" w:rsidR="00641998" w:rsidRPr="00641998" w:rsidRDefault="00641998" w:rsidP="00641998">
            <w:pPr>
              <w:widowControl/>
              <w:adjustRightInd/>
              <w:spacing w:line="240" w:lineRule="auto"/>
              <w:jc w:val="left"/>
              <w:textAlignment w:val="auto"/>
              <w:rPr>
                <w:rFonts w:eastAsia="Times New Roman" w:cs="Arial"/>
                <w:color w:val="000000"/>
                <w:sz w:val="22"/>
                <w:szCs w:val="22"/>
              </w:rPr>
            </w:pPr>
            <w:r w:rsidRPr="00641998">
              <w:rPr>
                <w:rFonts w:cs="Arial"/>
                <w:color w:val="000000"/>
                <w:sz w:val="22"/>
                <w:szCs w:val="22"/>
              </w:rPr>
              <w:t>9.20am</w:t>
            </w:r>
          </w:p>
        </w:tc>
        <w:tc>
          <w:tcPr>
            <w:tcW w:w="7887" w:type="dxa"/>
            <w:noWrap/>
            <w:hideMark/>
          </w:tcPr>
          <w:p w14:paraId="2B82717C" w14:textId="77777777" w:rsidR="00641998" w:rsidRPr="00641998" w:rsidRDefault="00641998" w:rsidP="00641998">
            <w:pPr>
              <w:widowControl/>
              <w:adjustRightInd/>
              <w:spacing w:line="240" w:lineRule="auto"/>
              <w:jc w:val="left"/>
              <w:textAlignment w:val="auto"/>
              <w:rPr>
                <w:rFonts w:eastAsia="Times New Roman" w:cs="Arial"/>
                <w:b/>
                <w:bCs/>
                <w:color w:val="000000"/>
                <w:sz w:val="22"/>
                <w:szCs w:val="22"/>
              </w:rPr>
            </w:pPr>
            <w:r w:rsidRPr="00641998">
              <w:rPr>
                <w:rFonts w:eastAsia="Times New Roman" w:cs="Arial"/>
                <w:b/>
                <w:bCs/>
                <w:color w:val="000000"/>
                <w:sz w:val="22"/>
                <w:szCs w:val="22"/>
              </w:rPr>
              <w:t>Presentation 1: Alison Jeffery</w:t>
            </w:r>
          </w:p>
          <w:p w14:paraId="46487C7C" w14:textId="77777777" w:rsidR="00641998" w:rsidRPr="00F87688" w:rsidRDefault="00641998" w:rsidP="00641998">
            <w:pPr>
              <w:widowControl/>
              <w:adjustRightInd/>
              <w:spacing w:line="240" w:lineRule="auto"/>
              <w:jc w:val="left"/>
              <w:textAlignment w:val="auto"/>
              <w:rPr>
                <w:rFonts w:eastAsia="Times New Roman" w:cs="Arial"/>
                <w:color w:val="000000"/>
                <w:sz w:val="22"/>
                <w:szCs w:val="22"/>
                <w:lang w:val="en"/>
              </w:rPr>
            </w:pPr>
            <w:r w:rsidRPr="00F87688">
              <w:rPr>
                <w:rFonts w:eastAsia="Times New Roman" w:cs="Arial"/>
                <w:color w:val="000000"/>
                <w:sz w:val="22"/>
                <w:szCs w:val="22"/>
                <w:lang w:val="en"/>
              </w:rPr>
              <w:t>The changing role of the council in school education</w:t>
            </w:r>
          </w:p>
          <w:p w14:paraId="65DC841A" w14:textId="77777777" w:rsidR="00641998" w:rsidRPr="00641998" w:rsidRDefault="00641998" w:rsidP="00641998">
            <w:pPr>
              <w:widowControl/>
              <w:adjustRightInd/>
              <w:spacing w:line="240" w:lineRule="auto"/>
              <w:jc w:val="left"/>
              <w:textAlignment w:val="auto"/>
              <w:rPr>
                <w:rFonts w:eastAsia="Times New Roman" w:cs="Arial"/>
                <w:color w:val="000000"/>
                <w:sz w:val="22"/>
                <w:szCs w:val="22"/>
              </w:rPr>
            </w:pPr>
          </w:p>
        </w:tc>
      </w:tr>
      <w:tr w:rsidR="00641998" w:rsidRPr="00641998" w14:paraId="43ED7169" w14:textId="77777777" w:rsidTr="00A373FA">
        <w:trPr>
          <w:trHeight w:val="540"/>
        </w:trPr>
        <w:tc>
          <w:tcPr>
            <w:tcW w:w="1129" w:type="dxa"/>
            <w:noWrap/>
            <w:hideMark/>
          </w:tcPr>
          <w:p w14:paraId="30DC80A8" w14:textId="14585D83" w:rsidR="00641998" w:rsidRPr="00641998" w:rsidRDefault="00641998" w:rsidP="00641998">
            <w:pPr>
              <w:widowControl/>
              <w:adjustRightInd/>
              <w:spacing w:line="240" w:lineRule="auto"/>
              <w:jc w:val="left"/>
              <w:textAlignment w:val="auto"/>
              <w:rPr>
                <w:rFonts w:eastAsia="Times New Roman" w:cs="Arial"/>
                <w:color w:val="000000"/>
                <w:sz w:val="22"/>
                <w:szCs w:val="22"/>
              </w:rPr>
            </w:pPr>
            <w:r w:rsidRPr="00641998">
              <w:rPr>
                <w:rFonts w:cs="Arial"/>
                <w:color w:val="000000"/>
                <w:sz w:val="22"/>
                <w:szCs w:val="22"/>
              </w:rPr>
              <w:t>9.3</w:t>
            </w:r>
            <w:r w:rsidR="008D3B7E">
              <w:rPr>
                <w:rFonts w:cs="Arial"/>
                <w:color w:val="000000"/>
                <w:sz w:val="22"/>
                <w:szCs w:val="22"/>
              </w:rPr>
              <w:t>5</w:t>
            </w:r>
            <w:r w:rsidRPr="00641998">
              <w:rPr>
                <w:rFonts w:cs="Arial"/>
                <w:color w:val="000000"/>
                <w:sz w:val="22"/>
                <w:szCs w:val="22"/>
              </w:rPr>
              <w:t>am</w:t>
            </w:r>
          </w:p>
        </w:tc>
        <w:tc>
          <w:tcPr>
            <w:tcW w:w="7887" w:type="dxa"/>
            <w:noWrap/>
            <w:hideMark/>
          </w:tcPr>
          <w:p w14:paraId="164082FA" w14:textId="77777777" w:rsidR="00641998" w:rsidRPr="00641998" w:rsidRDefault="00641998" w:rsidP="00641998">
            <w:pPr>
              <w:widowControl/>
              <w:adjustRightInd/>
              <w:spacing w:line="240" w:lineRule="auto"/>
              <w:jc w:val="left"/>
              <w:textAlignment w:val="auto"/>
              <w:rPr>
                <w:rFonts w:eastAsia="Times New Roman" w:cs="Arial"/>
                <w:b/>
                <w:bCs/>
                <w:color w:val="000000"/>
                <w:sz w:val="22"/>
                <w:szCs w:val="22"/>
              </w:rPr>
            </w:pPr>
            <w:r w:rsidRPr="00641998">
              <w:rPr>
                <w:rFonts w:eastAsia="Times New Roman" w:cs="Arial"/>
                <w:b/>
                <w:bCs/>
                <w:color w:val="000000"/>
                <w:sz w:val="22"/>
                <w:szCs w:val="22"/>
              </w:rPr>
              <w:t>Breakout session to discuss Presentation 1</w:t>
            </w:r>
          </w:p>
        </w:tc>
      </w:tr>
      <w:tr w:rsidR="00641998" w:rsidRPr="00641998" w14:paraId="1BFA6492" w14:textId="77777777" w:rsidTr="00A373FA">
        <w:trPr>
          <w:trHeight w:val="562"/>
        </w:trPr>
        <w:tc>
          <w:tcPr>
            <w:tcW w:w="1129" w:type="dxa"/>
            <w:noWrap/>
            <w:hideMark/>
          </w:tcPr>
          <w:p w14:paraId="072492A7" w14:textId="1C05364E" w:rsidR="00641998" w:rsidRPr="00641998" w:rsidRDefault="00641998" w:rsidP="00641998">
            <w:pPr>
              <w:widowControl/>
              <w:adjustRightInd/>
              <w:spacing w:line="240" w:lineRule="auto"/>
              <w:jc w:val="left"/>
              <w:textAlignment w:val="auto"/>
              <w:rPr>
                <w:rFonts w:eastAsia="Times New Roman" w:cs="Arial"/>
                <w:color w:val="000000"/>
                <w:sz w:val="22"/>
                <w:szCs w:val="22"/>
              </w:rPr>
            </w:pPr>
            <w:r w:rsidRPr="00641998">
              <w:rPr>
                <w:rFonts w:cs="Arial"/>
                <w:color w:val="000000"/>
                <w:sz w:val="22"/>
                <w:szCs w:val="22"/>
              </w:rPr>
              <w:t>9.</w:t>
            </w:r>
            <w:r w:rsidR="008D3B7E">
              <w:rPr>
                <w:rFonts w:cs="Arial"/>
                <w:color w:val="000000"/>
                <w:sz w:val="22"/>
                <w:szCs w:val="22"/>
              </w:rPr>
              <w:t>50</w:t>
            </w:r>
            <w:r w:rsidRPr="00641998">
              <w:rPr>
                <w:rFonts w:cs="Arial"/>
                <w:color w:val="000000"/>
                <w:sz w:val="22"/>
                <w:szCs w:val="22"/>
              </w:rPr>
              <w:t>am</w:t>
            </w:r>
          </w:p>
        </w:tc>
        <w:tc>
          <w:tcPr>
            <w:tcW w:w="7887" w:type="dxa"/>
            <w:noWrap/>
            <w:hideMark/>
          </w:tcPr>
          <w:p w14:paraId="211ACB6A" w14:textId="77777777" w:rsidR="00641998" w:rsidRPr="00641998" w:rsidRDefault="00641998" w:rsidP="00641998">
            <w:pPr>
              <w:widowControl/>
              <w:adjustRightInd/>
              <w:spacing w:line="240" w:lineRule="auto"/>
              <w:jc w:val="left"/>
              <w:textAlignment w:val="auto"/>
              <w:rPr>
                <w:rFonts w:eastAsia="Times New Roman" w:cs="Arial"/>
                <w:b/>
                <w:bCs/>
                <w:color w:val="000000"/>
                <w:sz w:val="22"/>
                <w:szCs w:val="22"/>
              </w:rPr>
            </w:pPr>
            <w:r w:rsidRPr="00641998">
              <w:rPr>
                <w:rFonts w:cs="Arial"/>
                <w:b/>
                <w:bCs/>
                <w:color w:val="000000"/>
                <w:sz w:val="22"/>
                <w:szCs w:val="22"/>
              </w:rPr>
              <w:t>Return to main room – key talking points from each group</w:t>
            </w:r>
          </w:p>
        </w:tc>
      </w:tr>
      <w:tr w:rsidR="00641998" w:rsidRPr="00641998" w14:paraId="43104174" w14:textId="77777777" w:rsidTr="00A373FA">
        <w:trPr>
          <w:trHeight w:val="1012"/>
        </w:trPr>
        <w:tc>
          <w:tcPr>
            <w:tcW w:w="1129" w:type="dxa"/>
            <w:noWrap/>
            <w:hideMark/>
          </w:tcPr>
          <w:p w14:paraId="6FF0FE51" w14:textId="26AFAACD" w:rsidR="00641998" w:rsidRPr="00641998" w:rsidRDefault="008D3B7E" w:rsidP="00641998">
            <w:pPr>
              <w:widowControl/>
              <w:adjustRightInd/>
              <w:spacing w:line="240" w:lineRule="auto"/>
              <w:jc w:val="left"/>
              <w:textAlignment w:val="auto"/>
              <w:rPr>
                <w:rFonts w:eastAsia="Times New Roman" w:cs="Arial"/>
                <w:color w:val="000000"/>
                <w:sz w:val="22"/>
                <w:szCs w:val="22"/>
              </w:rPr>
            </w:pPr>
            <w:r>
              <w:rPr>
                <w:rFonts w:cs="Arial"/>
                <w:color w:val="000000"/>
                <w:sz w:val="22"/>
                <w:szCs w:val="22"/>
              </w:rPr>
              <w:t>10.00</w:t>
            </w:r>
            <w:r w:rsidR="00641998" w:rsidRPr="00641998">
              <w:rPr>
                <w:rFonts w:cs="Arial"/>
                <w:color w:val="000000"/>
                <w:sz w:val="22"/>
                <w:szCs w:val="22"/>
              </w:rPr>
              <w:t>am</w:t>
            </w:r>
          </w:p>
        </w:tc>
        <w:tc>
          <w:tcPr>
            <w:tcW w:w="7887" w:type="dxa"/>
            <w:noWrap/>
            <w:hideMark/>
          </w:tcPr>
          <w:p w14:paraId="0B595BFF" w14:textId="77777777" w:rsidR="00641998" w:rsidRPr="00641998" w:rsidRDefault="00641998" w:rsidP="00641998">
            <w:pPr>
              <w:widowControl/>
              <w:adjustRightInd/>
              <w:spacing w:line="240" w:lineRule="auto"/>
              <w:jc w:val="left"/>
              <w:textAlignment w:val="auto"/>
              <w:rPr>
                <w:rFonts w:eastAsia="Times New Roman" w:cs="Arial"/>
                <w:b/>
                <w:bCs/>
                <w:color w:val="000000"/>
                <w:sz w:val="22"/>
                <w:szCs w:val="22"/>
              </w:rPr>
            </w:pPr>
            <w:r w:rsidRPr="00641998">
              <w:rPr>
                <w:rFonts w:cs="Arial"/>
                <w:b/>
                <w:bCs/>
                <w:color w:val="000000"/>
                <w:sz w:val="22"/>
                <w:szCs w:val="22"/>
              </w:rPr>
              <w:t>Presentation 2: University of Sussex</w:t>
            </w:r>
          </w:p>
          <w:p w14:paraId="7E2AEEC5" w14:textId="77777777" w:rsidR="00641998" w:rsidRPr="00641998" w:rsidRDefault="00641998" w:rsidP="00641998">
            <w:pPr>
              <w:widowControl/>
              <w:adjustRightInd/>
              <w:spacing w:line="240" w:lineRule="auto"/>
              <w:jc w:val="left"/>
              <w:textAlignment w:val="auto"/>
              <w:rPr>
                <w:rFonts w:eastAsia="Times New Roman" w:cs="Arial"/>
                <w:color w:val="000000"/>
                <w:sz w:val="22"/>
                <w:szCs w:val="22"/>
              </w:rPr>
            </w:pPr>
            <w:r w:rsidRPr="00641998">
              <w:rPr>
                <w:rFonts w:eastAsia="Times New Roman" w:cs="Arial"/>
                <w:color w:val="000000"/>
                <w:sz w:val="22"/>
                <w:szCs w:val="22"/>
                <w:lang w:val="en"/>
              </w:rPr>
              <w:t>Dr. Frances Meeten and Dr. Faith Orchard – Working Well from Home in East Sussex</w:t>
            </w:r>
          </w:p>
          <w:p w14:paraId="5016F10E" w14:textId="77777777" w:rsidR="00641998" w:rsidRPr="00641998" w:rsidRDefault="00641998" w:rsidP="00641998">
            <w:pPr>
              <w:widowControl/>
              <w:adjustRightInd/>
              <w:spacing w:line="240" w:lineRule="auto"/>
              <w:jc w:val="left"/>
              <w:textAlignment w:val="auto"/>
              <w:rPr>
                <w:rFonts w:eastAsia="Times New Roman" w:cs="Arial"/>
                <w:color w:val="000000"/>
                <w:sz w:val="22"/>
                <w:szCs w:val="22"/>
                <w:lang w:val="en"/>
              </w:rPr>
            </w:pPr>
            <w:r w:rsidRPr="00641998">
              <w:rPr>
                <w:rFonts w:eastAsia="Times New Roman" w:cs="Arial"/>
                <w:color w:val="000000"/>
                <w:sz w:val="22"/>
                <w:szCs w:val="22"/>
                <w:lang w:val="en"/>
              </w:rPr>
              <w:t xml:space="preserve">Dr. Charlotte Rae - How could a 4-day week help Sussex workers thrive? </w:t>
            </w:r>
          </w:p>
          <w:p w14:paraId="1B2A78BC" w14:textId="77777777" w:rsidR="00641998" w:rsidRPr="00641998" w:rsidRDefault="00641998" w:rsidP="00641998">
            <w:pPr>
              <w:widowControl/>
              <w:adjustRightInd/>
              <w:spacing w:line="240" w:lineRule="auto"/>
              <w:jc w:val="left"/>
              <w:textAlignment w:val="auto"/>
              <w:rPr>
                <w:rFonts w:eastAsia="Times New Roman" w:cs="Arial"/>
                <w:color w:val="000000"/>
                <w:sz w:val="22"/>
                <w:szCs w:val="22"/>
                <w:lang w:val="en"/>
              </w:rPr>
            </w:pPr>
          </w:p>
          <w:p w14:paraId="4766852F" w14:textId="77777777" w:rsidR="00641998" w:rsidRPr="00641998" w:rsidRDefault="00641998" w:rsidP="00641998">
            <w:pPr>
              <w:widowControl/>
              <w:adjustRightInd/>
              <w:spacing w:line="240" w:lineRule="auto"/>
              <w:jc w:val="left"/>
              <w:textAlignment w:val="auto"/>
              <w:rPr>
                <w:rFonts w:eastAsia="Times New Roman" w:cs="Arial"/>
                <w:color w:val="000000"/>
                <w:sz w:val="22"/>
                <w:szCs w:val="22"/>
              </w:rPr>
            </w:pPr>
          </w:p>
        </w:tc>
      </w:tr>
      <w:tr w:rsidR="00641998" w:rsidRPr="00641998" w14:paraId="05430791" w14:textId="77777777" w:rsidTr="00A373FA">
        <w:trPr>
          <w:trHeight w:val="290"/>
        </w:trPr>
        <w:tc>
          <w:tcPr>
            <w:tcW w:w="1129" w:type="dxa"/>
            <w:noWrap/>
            <w:hideMark/>
          </w:tcPr>
          <w:p w14:paraId="61ABCFC3" w14:textId="29DD664C" w:rsidR="00641998" w:rsidRPr="00641998" w:rsidRDefault="00641998" w:rsidP="00641998">
            <w:pPr>
              <w:widowControl/>
              <w:adjustRightInd/>
              <w:spacing w:line="240" w:lineRule="auto"/>
              <w:jc w:val="left"/>
              <w:textAlignment w:val="auto"/>
              <w:rPr>
                <w:rFonts w:eastAsia="Times New Roman" w:cs="Arial"/>
                <w:color w:val="000000"/>
                <w:sz w:val="22"/>
                <w:szCs w:val="22"/>
              </w:rPr>
            </w:pPr>
            <w:r w:rsidRPr="00641998">
              <w:rPr>
                <w:rFonts w:cs="Arial"/>
                <w:color w:val="000000"/>
                <w:sz w:val="22"/>
                <w:szCs w:val="22"/>
              </w:rPr>
              <w:t>10.</w:t>
            </w:r>
            <w:r w:rsidR="008D3B7E">
              <w:rPr>
                <w:rFonts w:cs="Arial"/>
                <w:color w:val="000000"/>
                <w:sz w:val="22"/>
                <w:szCs w:val="22"/>
              </w:rPr>
              <w:t>15</w:t>
            </w:r>
            <w:r w:rsidRPr="00641998">
              <w:rPr>
                <w:rFonts w:cs="Arial"/>
                <w:color w:val="000000"/>
                <w:sz w:val="22"/>
                <w:szCs w:val="22"/>
              </w:rPr>
              <w:t>am</w:t>
            </w:r>
          </w:p>
        </w:tc>
        <w:tc>
          <w:tcPr>
            <w:tcW w:w="7887" w:type="dxa"/>
            <w:noWrap/>
            <w:hideMark/>
          </w:tcPr>
          <w:p w14:paraId="174E56C4" w14:textId="2C11212B" w:rsidR="00641998" w:rsidRDefault="00641998" w:rsidP="00641998">
            <w:pPr>
              <w:widowControl/>
              <w:adjustRightInd/>
              <w:spacing w:line="240" w:lineRule="auto"/>
              <w:jc w:val="left"/>
              <w:textAlignment w:val="auto"/>
              <w:rPr>
                <w:rFonts w:cs="Arial"/>
                <w:b/>
                <w:bCs/>
                <w:color w:val="000000"/>
                <w:sz w:val="22"/>
                <w:szCs w:val="22"/>
              </w:rPr>
            </w:pPr>
            <w:r w:rsidRPr="00641998">
              <w:rPr>
                <w:rFonts w:cs="Arial"/>
                <w:b/>
                <w:bCs/>
                <w:color w:val="000000"/>
                <w:sz w:val="22"/>
                <w:szCs w:val="22"/>
              </w:rPr>
              <w:t>Breakout session to discuss Presentation 2</w:t>
            </w:r>
          </w:p>
          <w:p w14:paraId="2832404B" w14:textId="77777777" w:rsidR="00F87688" w:rsidRPr="00641998" w:rsidRDefault="00F87688" w:rsidP="00641998">
            <w:pPr>
              <w:widowControl/>
              <w:adjustRightInd/>
              <w:spacing w:line="240" w:lineRule="auto"/>
              <w:jc w:val="left"/>
              <w:textAlignment w:val="auto"/>
              <w:rPr>
                <w:rFonts w:cs="Arial"/>
                <w:b/>
                <w:bCs/>
                <w:color w:val="000000"/>
                <w:sz w:val="22"/>
                <w:szCs w:val="22"/>
              </w:rPr>
            </w:pPr>
          </w:p>
          <w:p w14:paraId="33635866" w14:textId="77777777" w:rsidR="00641998" w:rsidRPr="00641998" w:rsidRDefault="00641998" w:rsidP="00641998">
            <w:pPr>
              <w:widowControl/>
              <w:adjustRightInd/>
              <w:spacing w:line="240" w:lineRule="auto"/>
              <w:jc w:val="left"/>
              <w:textAlignment w:val="auto"/>
              <w:rPr>
                <w:rFonts w:eastAsia="Times New Roman" w:cs="Arial"/>
                <w:b/>
                <w:bCs/>
                <w:color w:val="000000"/>
                <w:sz w:val="22"/>
                <w:szCs w:val="22"/>
              </w:rPr>
            </w:pPr>
          </w:p>
        </w:tc>
      </w:tr>
      <w:tr w:rsidR="00641998" w:rsidRPr="00641998" w14:paraId="04F93954" w14:textId="77777777" w:rsidTr="00A373FA">
        <w:trPr>
          <w:trHeight w:val="290"/>
        </w:trPr>
        <w:tc>
          <w:tcPr>
            <w:tcW w:w="1129" w:type="dxa"/>
            <w:noWrap/>
            <w:hideMark/>
          </w:tcPr>
          <w:p w14:paraId="7785F63A" w14:textId="42A63EBB" w:rsidR="00641998" w:rsidRPr="00641998" w:rsidRDefault="00641998" w:rsidP="00641998">
            <w:pPr>
              <w:widowControl/>
              <w:adjustRightInd/>
              <w:spacing w:line="240" w:lineRule="auto"/>
              <w:jc w:val="left"/>
              <w:textAlignment w:val="auto"/>
              <w:rPr>
                <w:rFonts w:eastAsia="Times New Roman" w:cs="Arial"/>
                <w:color w:val="000000"/>
                <w:sz w:val="22"/>
                <w:szCs w:val="22"/>
              </w:rPr>
            </w:pPr>
            <w:r w:rsidRPr="00641998">
              <w:rPr>
                <w:rFonts w:cs="Arial"/>
                <w:color w:val="000000"/>
                <w:sz w:val="22"/>
                <w:szCs w:val="22"/>
              </w:rPr>
              <w:t>10.</w:t>
            </w:r>
            <w:r w:rsidR="008D3B7E">
              <w:rPr>
                <w:rFonts w:cs="Arial"/>
                <w:color w:val="000000"/>
                <w:sz w:val="22"/>
                <w:szCs w:val="22"/>
              </w:rPr>
              <w:t>30</w:t>
            </w:r>
            <w:r w:rsidRPr="00641998">
              <w:rPr>
                <w:rFonts w:cs="Arial"/>
                <w:color w:val="000000"/>
                <w:sz w:val="22"/>
                <w:szCs w:val="22"/>
              </w:rPr>
              <w:t>am</w:t>
            </w:r>
          </w:p>
        </w:tc>
        <w:tc>
          <w:tcPr>
            <w:tcW w:w="7887" w:type="dxa"/>
            <w:noWrap/>
            <w:hideMark/>
          </w:tcPr>
          <w:p w14:paraId="6EDD7970" w14:textId="4188AFCE" w:rsidR="00F87688" w:rsidRPr="00641998" w:rsidRDefault="00641998" w:rsidP="00641998">
            <w:pPr>
              <w:widowControl/>
              <w:adjustRightInd/>
              <w:spacing w:line="240" w:lineRule="auto"/>
              <w:jc w:val="left"/>
              <w:textAlignment w:val="auto"/>
              <w:rPr>
                <w:rFonts w:cs="Arial"/>
                <w:b/>
                <w:bCs/>
                <w:color w:val="000000"/>
                <w:sz w:val="22"/>
                <w:szCs w:val="22"/>
              </w:rPr>
            </w:pPr>
            <w:r w:rsidRPr="00641998">
              <w:rPr>
                <w:rFonts w:cs="Arial"/>
                <w:b/>
                <w:bCs/>
                <w:color w:val="000000"/>
                <w:sz w:val="22"/>
                <w:szCs w:val="22"/>
              </w:rPr>
              <w:t>Break</w:t>
            </w:r>
          </w:p>
          <w:p w14:paraId="7155D5D5" w14:textId="77777777" w:rsidR="00641998" w:rsidRPr="00641998" w:rsidRDefault="00641998" w:rsidP="00641998">
            <w:pPr>
              <w:widowControl/>
              <w:adjustRightInd/>
              <w:spacing w:line="240" w:lineRule="auto"/>
              <w:jc w:val="left"/>
              <w:textAlignment w:val="auto"/>
              <w:rPr>
                <w:rFonts w:eastAsia="Times New Roman" w:cs="Arial"/>
                <w:b/>
                <w:bCs/>
                <w:color w:val="000000"/>
                <w:sz w:val="22"/>
                <w:szCs w:val="22"/>
              </w:rPr>
            </w:pPr>
          </w:p>
        </w:tc>
      </w:tr>
      <w:tr w:rsidR="00641998" w:rsidRPr="00641998" w14:paraId="31EC31EB" w14:textId="77777777" w:rsidTr="00A373FA">
        <w:trPr>
          <w:trHeight w:val="290"/>
        </w:trPr>
        <w:tc>
          <w:tcPr>
            <w:tcW w:w="1129" w:type="dxa"/>
            <w:noWrap/>
            <w:hideMark/>
          </w:tcPr>
          <w:p w14:paraId="6819032F" w14:textId="19AD77C2" w:rsidR="00641998" w:rsidRPr="00641998" w:rsidRDefault="00641998" w:rsidP="00641998">
            <w:pPr>
              <w:widowControl/>
              <w:adjustRightInd/>
              <w:spacing w:line="240" w:lineRule="auto"/>
              <w:jc w:val="left"/>
              <w:textAlignment w:val="auto"/>
              <w:rPr>
                <w:rFonts w:eastAsia="Times New Roman" w:cs="Arial"/>
                <w:color w:val="000000"/>
                <w:sz w:val="22"/>
                <w:szCs w:val="22"/>
              </w:rPr>
            </w:pPr>
            <w:r w:rsidRPr="00641998">
              <w:rPr>
                <w:rFonts w:cs="Arial"/>
                <w:color w:val="000000"/>
                <w:sz w:val="22"/>
                <w:szCs w:val="22"/>
              </w:rPr>
              <w:t>10.</w:t>
            </w:r>
            <w:r w:rsidR="00324574">
              <w:rPr>
                <w:rFonts w:cs="Arial"/>
                <w:color w:val="000000"/>
                <w:sz w:val="22"/>
                <w:szCs w:val="22"/>
              </w:rPr>
              <w:t>45</w:t>
            </w:r>
            <w:r w:rsidRPr="00641998">
              <w:rPr>
                <w:rFonts w:cs="Arial"/>
                <w:color w:val="000000"/>
                <w:sz w:val="22"/>
                <w:szCs w:val="22"/>
              </w:rPr>
              <w:t>am</w:t>
            </w:r>
          </w:p>
        </w:tc>
        <w:tc>
          <w:tcPr>
            <w:tcW w:w="7887" w:type="dxa"/>
            <w:noWrap/>
            <w:hideMark/>
          </w:tcPr>
          <w:p w14:paraId="229C20B5" w14:textId="38D6FABD" w:rsidR="00641998" w:rsidRDefault="00641998" w:rsidP="00641998">
            <w:pPr>
              <w:widowControl/>
              <w:adjustRightInd/>
              <w:spacing w:line="240" w:lineRule="auto"/>
              <w:jc w:val="left"/>
              <w:textAlignment w:val="auto"/>
              <w:rPr>
                <w:rFonts w:cs="Arial"/>
                <w:b/>
                <w:bCs/>
                <w:color w:val="000000"/>
                <w:sz w:val="22"/>
                <w:szCs w:val="22"/>
              </w:rPr>
            </w:pPr>
            <w:r w:rsidRPr="00641998">
              <w:rPr>
                <w:rFonts w:cs="Arial"/>
                <w:b/>
                <w:bCs/>
                <w:color w:val="000000"/>
                <w:sz w:val="22"/>
                <w:szCs w:val="22"/>
              </w:rPr>
              <w:t>Return to main room – key talking points from each group</w:t>
            </w:r>
          </w:p>
          <w:p w14:paraId="2A5DF223" w14:textId="77777777" w:rsidR="00FC4BD0" w:rsidRPr="00641998" w:rsidRDefault="00FC4BD0" w:rsidP="00641998">
            <w:pPr>
              <w:widowControl/>
              <w:adjustRightInd/>
              <w:spacing w:line="240" w:lineRule="auto"/>
              <w:jc w:val="left"/>
              <w:textAlignment w:val="auto"/>
              <w:rPr>
                <w:rFonts w:cs="Arial"/>
                <w:b/>
                <w:bCs/>
                <w:color w:val="000000"/>
                <w:sz w:val="22"/>
                <w:szCs w:val="22"/>
              </w:rPr>
            </w:pPr>
          </w:p>
          <w:p w14:paraId="5A9F722E" w14:textId="77777777" w:rsidR="00641998" w:rsidRPr="00641998" w:rsidRDefault="00641998" w:rsidP="00641998">
            <w:pPr>
              <w:widowControl/>
              <w:adjustRightInd/>
              <w:spacing w:line="240" w:lineRule="auto"/>
              <w:jc w:val="left"/>
              <w:textAlignment w:val="auto"/>
              <w:rPr>
                <w:rFonts w:eastAsia="Times New Roman" w:cs="Arial"/>
                <w:b/>
                <w:bCs/>
                <w:color w:val="000000"/>
                <w:sz w:val="22"/>
                <w:szCs w:val="22"/>
              </w:rPr>
            </w:pPr>
          </w:p>
        </w:tc>
      </w:tr>
      <w:tr w:rsidR="00641998" w:rsidRPr="00641998" w14:paraId="3989B6D8" w14:textId="77777777" w:rsidTr="00A373FA">
        <w:trPr>
          <w:trHeight w:val="590"/>
        </w:trPr>
        <w:tc>
          <w:tcPr>
            <w:tcW w:w="1129" w:type="dxa"/>
            <w:noWrap/>
            <w:hideMark/>
          </w:tcPr>
          <w:p w14:paraId="4D43CABA" w14:textId="5A714080" w:rsidR="00641998" w:rsidRPr="00641998" w:rsidRDefault="00641998" w:rsidP="00641998">
            <w:pPr>
              <w:widowControl/>
              <w:adjustRightInd/>
              <w:spacing w:line="240" w:lineRule="auto"/>
              <w:jc w:val="left"/>
              <w:textAlignment w:val="auto"/>
              <w:rPr>
                <w:rFonts w:eastAsia="Times New Roman" w:cs="Arial"/>
                <w:color w:val="000000"/>
                <w:sz w:val="22"/>
                <w:szCs w:val="22"/>
              </w:rPr>
            </w:pPr>
            <w:r w:rsidRPr="00641998">
              <w:rPr>
                <w:rFonts w:cs="Arial"/>
                <w:color w:val="000000"/>
                <w:sz w:val="22"/>
                <w:szCs w:val="22"/>
              </w:rPr>
              <w:t>1</w:t>
            </w:r>
            <w:r w:rsidR="00324574">
              <w:rPr>
                <w:rFonts w:cs="Arial"/>
                <w:color w:val="000000"/>
                <w:sz w:val="22"/>
                <w:szCs w:val="22"/>
              </w:rPr>
              <w:t>0.55</w:t>
            </w:r>
            <w:r w:rsidRPr="00641998">
              <w:rPr>
                <w:rFonts w:cs="Arial"/>
                <w:color w:val="000000"/>
                <w:sz w:val="22"/>
                <w:szCs w:val="22"/>
              </w:rPr>
              <w:t>am</w:t>
            </w:r>
          </w:p>
        </w:tc>
        <w:tc>
          <w:tcPr>
            <w:tcW w:w="7887" w:type="dxa"/>
            <w:noWrap/>
            <w:hideMark/>
          </w:tcPr>
          <w:p w14:paraId="3CC530EA" w14:textId="77777777" w:rsidR="00641998" w:rsidRPr="00641998" w:rsidRDefault="00641998" w:rsidP="00641998">
            <w:pPr>
              <w:widowControl/>
              <w:adjustRightInd/>
              <w:spacing w:line="240" w:lineRule="auto"/>
              <w:jc w:val="left"/>
              <w:textAlignment w:val="auto"/>
              <w:rPr>
                <w:rFonts w:cs="Arial"/>
                <w:b/>
                <w:bCs/>
                <w:color w:val="000000"/>
                <w:sz w:val="22"/>
                <w:szCs w:val="22"/>
              </w:rPr>
            </w:pPr>
            <w:r w:rsidRPr="00641998">
              <w:rPr>
                <w:rFonts w:cs="Arial"/>
                <w:b/>
                <w:bCs/>
                <w:color w:val="000000"/>
                <w:sz w:val="22"/>
                <w:szCs w:val="22"/>
              </w:rPr>
              <w:t>Presentation 3: Diana Garnham</w:t>
            </w:r>
          </w:p>
          <w:p w14:paraId="73F257B2" w14:textId="77777777" w:rsidR="00641998" w:rsidRPr="00641998" w:rsidRDefault="00641998" w:rsidP="00641998">
            <w:pPr>
              <w:widowControl/>
              <w:adjustRightInd/>
              <w:spacing w:line="240" w:lineRule="auto"/>
              <w:jc w:val="left"/>
              <w:textAlignment w:val="auto"/>
              <w:rPr>
                <w:rFonts w:eastAsia="Times New Roman" w:cs="Arial"/>
                <w:b/>
                <w:bCs/>
                <w:color w:val="000000"/>
                <w:sz w:val="22"/>
                <w:szCs w:val="22"/>
              </w:rPr>
            </w:pPr>
            <w:r w:rsidRPr="00641998">
              <w:rPr>
                <w:rFonts w:eastAsia="Times New Roman" w:cs="Arial"/>
                <w:color w:val="000000"/>
                <w:sz w:val="22"/>
                <w:szCs w:val="22"/>
                <w:lang w:val="en"/>
              </w:rPr>
              <w:t>Reaching higher: A strategy for skills growth in our workforce </w:t>
            </w:r>
          </w:p>
          <w:p w14:paraId="331B4DF0" w14:textId="77777777" w:rsidR="00641998" w:rsidRPr="00641998" w:rsidRDefault="00641998" w:rsidP="00641998">
            <w:pPr>
              <w:widowControl/>
              <w:adjustRightInd/>
              <w:spacing w:line="240" w:lineRule="auto"/>
              <w:jc w:val="left"/>
              <w:textAlignment w:val="auto"/>
              <w:rPr>
                <w:rFonts w:eastAsia="Times New Roman" w:cs="Arial"/>
                <w:color w:val="000000"/>
                <w:sz w:val="22"/>
                <w:szCs w:val="22"/>
              </w:rPr>
            </w:pPr>
            <w:r w:rsidRPr="00641998">
              <w:rPr>
                <w:rFonts w:eastAsia="Times New Roman" w:cs="Arial"/>
                <w:color w:val="000000"/>
                <w:sz w:val="22"/>
                <w:szCs w:val="22"/>
                <w:lang w:val="en"/>
              </w:rPr>
              <w:t xml:space="preserve"> </w:t>
            </w:r>
          </w:p>
        </w:tc>
      </w:tr>
      <w:tr w:rsidR="00641998" w:rsidRPr="00641998" w14:paraId="55A690D2" w14:textId="77777777" w:rsidTr="00A373FA">
        <w:trPr>
          <w:trHeight w:val="290"/>
        </w:trPr>
        <w:tc>
          <w:tcPr>
            <w:tcW w:w="1129" w:type="dxa"/>
            <w:noWrap/>
            <w:hideMark/>
          </w:tcPr>
          <w:p w14:paraId="73386152" w14:textId="19B87982" w:rsidR="00641998" w:rsidRPr="00641998" w:rsidRDefault="00641998" w:rsidP="00641998">
            <w:pPr>
              <w:widowControl/>
              <w:adjustRightInd/>
              <w:spacing w:line="240" w:lineRule="auto"/>
              <w:jc w:val="left"/>
              <w:textAlignment w:val="auto"/>
              <w:rPr>
                <w:rFonts w:eastAsia="Times New Roman" w:cs="Arial"/>
                <w:color w:val="000000"/>
                <w:sz w:val="22"/>
                <w:szCs w:val="22"/>
              </w:rPr>
            </w:pPr>
            <w:r w:rsidRPr="00641998">
              <w:rPr>
                <w:rFonts w:cs="Arial"/>
                <w:color w:val="000000"/>
                <w:sz w:val="22"/>
                <w:szCs w:val="22"/>
              </w:rPr>
              <w:t>1</w:t>
            </w:r>
            <w:r w:rsidR="008D3B7E">
              <w:rPr>
                <w:rFonts w:cs="Arial"/>
                <w:color w:val="000000"/>
                <w:sz w:val="22"/>
                <w:szCs w:val="22"/>
              </w:rPr>
              <w:t>1</w:t>
            </w:r>
            <w:r w:rsidRPr="00641998">
              <w:rPr>
                <w:rFonts w:cs="Arial"/>
                <w:color w:val="000000"/>
                <w:sz w:val="22"/>
                <w:szCs w:val="22"/>
              </w:rPr>
              <w:t>.</w:t>
            </w:r>
            <w:r w:rsidR="008D3B7E">
              <w:rPr>
                <w:rFonts w:cs="Arial"/>
                <w:color w:val="000000"/>
                <w:sz w:val="22"/>
                <w:szCs w:val="22"/>
              </w:rPr>
              <w:t>1</w:t>
            </w:r>
            <w:r w:rsidR="00324574">
              <w:rPr>
                <w:rFonts w:cs="Arial"/>
                <w:color w:val="000000"/>
                <w:sz w:val="22"/>
                <w:szCs w:val="22"/>
              </w:rPr>
              <w:t>0</w:t>
            </w:r>
            <w:r w:rsidRPr="00641998">
              <w:rPr>
                <w:rFonts w:cs="Arial"/>
                <w:color w:val="000000"/>
                <w:sz w:val="22"/>
                <w:szCs w:val="22"/>
              </w:rPr>
              <w:t>am</w:t>
            </w:r>
          </w:p>
        </w:tc>
        <w:tc>
          <w:tcPr>
            <w:tcW w:w="7887" w:type="dxa"/>
            <w:noWrap/>
            <w:hideMark/>
          </w:tcPr>
          <w:p w14:paraId="54FA735C" w14:textId="59D8A6B1" w:rsidR="00641998" w:rsidRDefault="00641998" w:rsidP="00641998">
            <w:pPr>
              <w:widowControl/>
              <w:adjustRightInd/>
              <w:spacing w:line="240" w:lineRule="auto"/>
              <w:jc w:val="left"/>
              <w:textAlignment w:val="auto"/>
              <w:rPr>
                <w:rFonts w:cs="Arial"/>
                <w:b/>
                <w:bCs/>
                <w:color w:val="000000"/>
                <w:sz w:val="22"/>
                <w:szCs w:val="22"/>
              </w:rPr>
            </w:pPr>
            <w:r w:rsidRPr="00641998">
              <w:rPr>
                <w:rFonts w:cs="Arial"/>
                <w:b/>
                <w:bCs/>
                <w:color w:val="000000"/>
                <w:sz w:val="22"/>
                <w:szCs w:val="22"/>
              </w:rPr>
              <w:t>Breakout session to discuss Presentation 3</w:t>
            </w:r>
          </w:p>
          <w:p w14:paraId="677FC763" w14:textId="77777777" w:rsidR="00F87688" w:rsidRPr="00641998" w:rsidRDefault="00F87688" w:rsidP="00641998">
            <w:pPr>
              <w:widowControl/>
              <w:adjustRightInd/>
              <w:spacing w:line="240" w:lineRule="auto"/>
              <w:jc w:val="left"/>
              <w:textAlignment w:val="auto"/>
              <w:rPr>
                <w:rFonts w:cs="Arial"/>
                <w:b/>
                <w:bCs/>
                <w:color w:val="000000"/>
                <w:sz w:val="22"/>
                <w:szCs w:val="22"/>
              </w:rPr>
            </w:pPr>
          </w:p>
          <w:p w14:paraId="272871E8" w14:textId="77777777" w:rsidR="00641998" w:rsidRPr="00641998" w:rsidRDefault="00641998" w:rsidP="00641998">
            <w:pPr>
              <w:widowControl/>
              <w:adjustRightInd/>
              <w:spacing w:line="240" w:lineRule="auto"/>
              <w:jc w:val="left"/>
              <w:textAlignment w:val="auto"/>
              <w:rPr>
                <w:rFonts w:eastAsia="Times New Roman" w:cs="Arial"/>
                <w:b/>
                <w:bCs/>
                <w:color w:val="000000"/>
                <w:sz w:val="22"/>
                <w:szCs w:val="22"/>
              </w:rPr>
            </w:pPr>
          </w:p>
        </w:tc>
      </w:tr>
      <w:tr w:rsidR="00641998" w:rsidRPr="00641998" w14:paraId="611DF13B" w14:textId="77777777" w:rsidTr="00A373FA">
        <w:trPr>
          <w:trHeight w:val="290"/>
        </w:trPr>
        <w:tc>
          <w:tcPr>
            <w:tcW w:w="1129" w:type="dxa"/>
            <w:noWrap/>
            <w:hideMark/>
          </w:tcPr>
          <w:p w14:paraId="720EA353" w14:textId="345B3C54" w:rsidR="00641998" w:rsidRPr="00641998" w:rsidRDefault="00641998" w:rsidP="00641998">
            <w:pPr>
              <w:widowControl/>
              <w:adjustRightInd/>
              <w:spacing w:line="240" w:lineRule="auto"/>
              <w:jc w:val="left"/>
              <w:textAlignment w:val="auto"/>
              <w:rPr>
                <w:rFonts w:eastAsia="Times New Roman" w:cs="Arial"/>
                <w:color w:val="000000"/>
                <w:sz w:val="22"/>
                <w:szCs w:val="22"/>
              </w:rPr>
            </w:pPr>
            <w:r w:rsidRPr="00641998">
              <w:rPr>
                <w:rFonts w:cs="Arial"/>
                <w:color w:val="000000"/>
                <w:sz w:val="22"/>
                <w:szCs w:val="22"/>
              </w:rPr>
              <w:t>11.</w:t>
            </w:r>
            <w:r w:rsidR="00324574">
              <w:rPr>
                <w:rFonts w:cs="Arial"/>
                <w:color w:val="000000"/>
                <w:sz w:val="22"/>
                <w:szCs w:val="22"/>
              </w:rPr>
              <w:t>25</w:t>
            </w:r>
            <w:r w:rsidRPr="00641998">
              <w:rPr>
                <w:rFonts w:cs="Arial"/>
                <w:color w:val="000000"/>
                <w:sz w:val="22"/>
                <w:szCs w:val="22"/>
              </w:rPr>
              <w:t>am</w:t>
            </w:r>
          </w:p>
        </w:tc>
        <w:tc>
          <w:tcPr>
            <w:tcW w:w="7887" w:type="dxa"/>
            <w:noWrap/>
            <w:hideMark/>
          </w:tcPr>
          <w:p w14:paraId="369C9B98" w14:textId="77777777" w:rsidR="00641998" w:rsidRPr="00641998" w:rsidRDefault="00641998" w:rsidP="00641998">
            <w:pPr>
              <w:widowControl/>
              <w:adjustRightInd/>
              <w:spacing w:line="240" w:lineRule="auto"/>
              <w:jc w:val="left"/>
              <w:textAlignment w:val="auto"/>
              <w:rPr>
                <w:rFonts w:cs="Arial"/>
                <w:b/>
                <w:bCs/>
                <w:color w:val="000000"/>
                <w:sz w:val="22"/>
                <w:szCs w:val="22"/>
              </w:rPr>
            </w:pPr>
            <w:r w:rsidRPr="00641998">
              <w:rPr>
                <w:rFonts w:cs="Arial"/>
                <w:b/>
                <w:bCs/>
                <w:color w:val="000000"/>
                <w:sz w:val="22"/>
                <w:szCs w:val="22"/>
              </w:rPr>
              <w:t>Return to main room – key talking points from each group</w:t>
            </w:r>
          </w:p>
          <w:p w14:paraId="3109D430" w14:textId="77777777" w:rsidR="00641998" w:rsidRPr="00641998" w:rsidRDefault="00641998" w:rsidP="00641998">
            <w:pPr>
              <w:widowControl/>
              <w:adjustRightInd/>
              <w:spacing w:line="240" w:lineRule="auto"/>
              <w:jc w:val="left"/>
              <w:textAlignment w:val="auto"/>
              <w:rPr>
                <w:rFonts w:eastAsia="Times New Roman" w:cs="Arial"/>
                <w:b/>
                <w:bCs/>
                <w:color w:val="000000"/>
                <w:sz w:val="22"/>
                <w:szCs w:val="22"/>
              </w:rPr>
            </w:pPr>
          </w:p>
        </w:tc>
      </w:tr>
      <w:tr w:rsidR="00641998" w:rsidRPr="00641998" w14:paraId="416971CB" w14:textId="77777777" w:rsidTr="00A373FA">
        <w:trPr>
          <w:trHeight w:val="290"/>
        </w:trPr>
        <w:tc>
          <w:tcPr>
            <w:tcW w:w="1129" w:type="dxa"/>
            <w:noWrap/>
            <w:hideMark/>
          </w:tcPr>
          <w:p w14:paraId="02F48222" w14:textId="44394CDD" w:rsidR="00641998" w:rsidRPr="00641998" w:rsidRDefault="00641998" w:rsidP="00641998">
            <w:pPr>
              <w:widowControl/>
              <w:adjustRightInd/>
              <w:spacing w:line="240" w:lineRule="auto"/>
              <w:jc w:val="left"/>
              <w:textAlignment w:val="auto"/>
              <w:rPr>
                <w:rFonts w:eastAsia="Times New Roman" w:cs="Arial"/>
                <w:color w:val="000000"/>
                <w:sz w:val="22"/>
                <w:szCs w:val="22"/>
              </w:rPr>
            </w:pPr>
            <w:r w:rsidRPr="00641998">
              <w:rPr>
                <w:rFonts w:cs="Arial"/>
                <w:color w:val="000000"/>
                <w:sz w:val="22"/>
                <w:szCs w:val="22"/>
              </w:rPr>
              <w:t>11.</w:t>
            </w:r>
            <w:r w:rsidR="00324574">
              <w:rPr>
                <w:rFonts w:cs="Arial"/>
                <w:color w:val="000000"/>
                <w:sz w:val="22"/>
                <w:szCs w:val="22"/>
              </w:rPr>
              <w:t>35</w:t>
            </w:r>
            <w:r w:rsidRPr="00641998">
              <w:rPr>
                <w:rFonts w:cs="Arial"/>
                <w:color w:val="000000"/>
                <w:sz w:val="22"/>
                <w:szCs w:val="22"/>
              </w:rPr>
              <w:t>am</w:t>
            </w:r>
          </w:p>
        </w:tc>
        <w:tc>
          <w:tcPr>
            <w:tcW w:w="7887" w:type="dxa"/>
            <w:noWrap/>
            <w:hideMark/>
          </w:tcPr>
          <w:p w14:paraId="7930F45E" w14:textId="77777777" w:rsidR="00641998" w:rsidRPr="00641998" w:rsidRDefault="00641998" w:rsidP="00641998">
            <w:pPr>
              <w:widowControl/>
              <w:adjustRightInd/>
              <w:spacing w:line="240" w:lineRule="auto"/>
              <w:jc w:val="left"/>
              <w:textAlignment w:val="auto"/>
              <w:rPr>
                <w:rFonts w:cs="Arial"/>
                <w:b/>
                <w:bCs/>
                <w:color w:val="000000"/>
                <w:sz w:val="22"/>
                <w:szCs w:val="22"/>
              </w:rPr>
            </w:pPr>
            <w:r w:rsidRPr="00641998">
              <w:rPr>
                <w:rFonts w:cs="Arial"/>
                <w:b/>
                <w:bCs/>
                <w:color w:val="000000"/>
                <w:sz w:val="22"/>
                <w:szCs w:val="22"/>
              </w:rPr>
              <w:t xml:space="preserve">Conclusion and thanks: Dawn Whittaker </w:t>
            </w:r>
          </w:p>
          <w:p w14:paraId="661BA5D2" w14:textId="77777777" w:rsidR="00641998" w:rsidRPr="00641998" w:rsidRDefault="00641998" w:rsidP="00641998">
            <w:pPr>
              <w:widowControl/>
              <w:adjustRightInd/>
              <w:spacing w:line="240" w:lineRule="auto"/>
              <w:jc w:val="left"/>
              <w:textAlignment w:val="auto"/>
              <w:rPr>
                <w:rFonts w:cs="Arial"/>
                <w:b/>
                <w:bCs/>
                <w:color w:val="000000"/>
                <w:sz w:val="22"/>
                <w:szCs w:val="22"/>
              </w:rPr>
            </w:pPr>
          </w:p>
          <w:p w14:paraId="4DB55ACE" w14:textId="77777777" w:rsidR="00641998" w:rsidRPr="00641998" w:rsidRDefault="00641998" w:rsidP="00641998">
            <w:pPr>
              <w:widowControl/>
              <w:adjustRightInd/>
              <w:spacing w:line="240" w:lineRule="auto"/>
              <w:jc w:val="left"/>
              <w:textAlignment w:val="auto"/>
              <w:rPr>
                <w:rFonts w:eastAsia="Times New Roman" w:cs="Arial"/>
                <w:b/>
                <w:bCs/>
                <w:color w:val="000000"/>
                <w:sz w:val="22"/>
                <w:szCs w:val="22"/>
              </w:rPr>
            </w:pPr>
          </w:p>
        </w:tc>
      </w:tr>
      <w:tr w:rsidR="00641998" w:rsidRPr="00641998" w14:paraId="3A7C3C3E" w14:textId="77777777" w:rsidTr="00A373FA">
        <w:trPr>
          <w:trHeight w:val="290"/>
        </w:trPr>
        <w:tc>
          <w:tcPr>
            <w:tcW w:w="1129" w:type="dxa"/>
            <w:noWrap/>
          </w:tcPr>
          <w:p w14:paraId="053F543D" w14:textId="53209673" w:rsidR="00641998" w:rsidRPr="00641998" w:rsidRDefault="00FC4BD0" w:rsidP="00641998">
            <w:pPr>
              <w:widowControl/>
              <w:adjustRightInd/>
              <w:spacing w:line="240" w:lineRule="auto"/>
              <w:jc w:val="left"/>
              <w:textAlignment w:val="auto"/>
              <w:rPr>
                <w:rFonts w:cs="Arial"/>
                <w:color w:val="000000"/>
                <w:sz w:val="22"/>
                <w:szCs w:val="22"/>
              </w:rPr>
            </w:pPr>
            <w:r>
              <w:rPr>
                <w:rFonts w:cs="Arial"/>
                <w:color w:val="000000"/>
                <w:sz w:val="22"/>
                <w:szCs w:val="22"/>
              </w:rPr>
              <w:t>11</w:t>
            </w:r>
            <w:r w:rsidR="00641998" w:rsidRPr="00641998">
              <w:rPr>
                <w:rFonts w:cs="Arial"/>
                <w:color w:val="000000"/>
                <w:sz w:val="22"/>
                <w:szCs w:val="22"/>
              </w:rPr>
              <w:t>.</w:t>
            </w:r>
            <w:r w:rsidR="00324574">
              <w:rPr>
                <w:rFonts w:cs="Arial"/>
                <w:color w:val="000000"/>
                <w:sz w:val="22"/>
                <w:szCs w:val="22"/>
              </w:rPr>
              <w:t>50</w:t>
            </w:r>
            <w:r>
              <w:rPr>
                <w:rFonts w:cs="Arial"/>
                <w:color w:val="000000"/>
                <w:sz w:val="22"/>
                <w:szCs w:val="22"/>
              </w:rPr>
              <w:t>am</w:t>
            </w:r>
          </w:p>
        </w:tc>
        <w:tc>
          <w:tcPr>
            <w:tcW w:w="7887" w:type="dxa"/>
            <w:noWrap/>
          </w:tcPr>
          <w:p w14:paraId="698F5351" w14:textId="77777777" w:rsidR="00641998" w:rsidRPr="00641998" w:rsidRDefault="00641998" w:rsidP="00641998">
            <w:pPr>
              <w:widowControl/>
              <w:adjustRightInd/>
              <w:spacing w:line="240" w:lineRule="auto"/>
              <w:jc w:val="left"/>
              <w:textAlignment w:val="auto"/>
              <w:rPr>
                <w:rFonts w:cs="Arial"/>
                <w:b/>
                <w:bCs/>
                <w:color w:val="000000"/>
                <w:sz w:val="22"/>
                <w:szCs w:val="22"/>
              </w:rPr>
            </w:pPr>
            <w:r w:rsidRPr="00641998">
              <w:rPr>
                <w:rFonts w:cs="Arial"/>
                <w:b/>
                <w:bCs/>
                <w:color w:val="000000"/>
                <w:sz w:val="22"/>
                <w:szCs w:val="22"/>
              </w:rPr>
              <w:t>Event ends</w:t>
            </w:r>
          </w:p>
        </w:tc>
      </w:tr>
      <w:bookmarkEnd w:id="0"/>
    </w:tbl>
    <w:p w14:paraId="5489F8B1" w14:textId="77777777" w:rsidR="00641998" w:rsidRDefault="00641998" w:rsidP="00EE6729">
      <w:pPr>
        <w:spacing w:before="120" w:after="120" w:line="240" w:lineRule="auto"/>
        <w:rPr>
          <w:rStyle w:val="street-address"/>
          <w:rFonts w:cs="Arial"/>
          <w:b/>
          <w:bCs/>
          <w:sz w:val="22"/>
          <w:szCs w:val="22"/>
        </w:rPr>
      </w:pPr>
    </w:p>
    <w:p w14:paraId="19BA8D93" w14:textId="44463FA3" w:rsidR="00070157" w:rsidRPr="003C0C7C" w:rsidRDefault="00AB47FA" w:rsidP="00EE6729">
      <w:pPr>
        <w:spacing w:before="120" w:after="120" w:line="240" w:lineRule="auto"/>
        <w:rPr>
          <w:rStyle w:val="street-address"/>
          <w:rFonts w:cs="Arial"/>
          <w:b/>
          <w:bCs/>
          <w:sz w:val="22"/>
          <w:szCs w:val="22"/>
        </w:rPr>
      </w:pPr>
      <w:r w:rsidRPr="003C0C7C">
        <w:rPr>
          <w:rStyle w:val="street-address"/>
          <w:rFonts w:cs="Arial"/>
          <w:b/>
          <w:bCs/>
          <w:sz w:val="22"/>
          <w:szCs w:val="22"/>
        </w:rPr>
        <w:t>ABOUT THE EVENT</w:t>
      </w:r>
    </w:p>
    <w:p w14:paraId="55E737EC" w14:textId="37D09E04" w:rsidR="0045640C" w:rsidRPr="003C0C7C" w:rsidRDefault="003C0C7C" w:rsidP="003C0C7C">
      <w:pPr>
        <w:widowControl/>
        <w:adjustRightInd/>
        <w:spacing w:line="240" w:lineRule="auto"/>
        <w:jc w:val="left"/>
        <w:textAlignment w:val="auto"/>
        <w:rPr>
          <w:rStyle w:val="street-address"/>
          <w:rFonts w:cs="Arial"/>
          <w:sz w:val="22"/>
          <w:szCs w:val="22"/>
        </w:rPr>
      </w:pPr>
      <w:r w:rsidRPr="003C0C7C">
        <w:rPr>
          <w:rFonts w:cs="Arial"/>
          <w:sz w:val="22"/>
          <w:szCs w:val="22"/>
        </w:rPr>
        <w:t>The Assembly will focus on skills for young people and the working age population, both in terms of recovery from COVID-19, but also addressing longer term skills shortages and challenges in the local area. We will also be looking at how organisations can empower workforces to meet business needs and ensure people have the best chance to succeed.</w:t>
      </w:r>
    </w:p>
    <w:p w14:paraId="1D5FE3DE" w14:textId="4C1682B4" w:rsidR="00C570F8" w:rsidRDefault="00C570F8" w:rsidP="00EE6729">
      <w:pPr>
        <w:pStyle w:val="NormalWeb"/>
        <w:spacing w:before="120" w:beforeAutospacing="0" w:after="120" w:afterAutospacing="0" w:line="240" w:lineRule="auto"/>
        <w:rPr>
          <w:rStyle w:val="street-address"/>
          <w:rFonts w:ascii="Arial" w:hAnsi="Arial" w:cs="Arial"/>
          <w:b/>
          <w:bCs/>
          <w:sz w:val="22"/>
          <w:szCs w:val="22"/>
        </w:rPr>
      </w:pPr>
    </w:p>
    <w:p w14:paraId="16A11C85" w14:textId="3DCFC7B9" w:rsidR="00641998" w:rsidRDefault="00641998" w:rsidP="00EE6729">
      <w:pPr>
        <w:pStyle w:val="NormalWeb"/>
        <w:spacing w:before="120" w:beforeAutospacing="0" w:after="120" w:afterAutospacing="0" w:line="240" w:lineRule="auto"/>
        <w:rPr>
          <w:rStyle w:val="street-address"/>
          <w:rFonts w:ascii="Arial" w:hAnsi="Arial" w:cs="Arial"/>
          <w:b/>
          <w:bCs/>
          <w:sz w:val="22"/>
          <w:szCs w:val="22"/>
        </w:rPr>
      </w:pPr>
    </w:p>
    <w:p w14:paraId="7A9A35C2" w14:textId="7930DB0D" w:rsidR="000C0810" w:rsidRPr="00A72BA5" w:rsidRDefault="008C668E" w:rsidP="00EE6729">
      <w:pPr>
        <w:pStyle w:val="NormalWeb"/>
        <w:spacing w:before="120" w:beforeAutospacing="0" w:after="120" w:afterAutospacing="0" w:line="240" w:lineRule="auto"/>
        <w:rPr>
          <w:rStyle w:val="street-address"/>
          <w:rFonts w:ascii="Arial" w:hAnsi="Arial" w:cs="Arial"/>
          <w:b/>
          <w:bCs/>
          <w:sz w:val="22"/>
          <w:szCs w:val="22"/>
        </w:rPr>
      </w:pPr>
      <w:r w:rsidRPr="00A72BA5">
        <w:rPr>
          <w:rStyle w:val="street-address"/>
          <w:rFonts w:ascii="Arial" w:hAnsi="Arial" w:cs="Arial"/>
          <w:b/>
          <w:bCs/>
          <w:sz w:val="22"/>
          <w:szCs w:val="22"/>
        </w:rPr>
        <w:t xml:space="preserve">ABOUT </w:t>
      </w:r>
      <w:r w:rsidR="0045640C">
        <w:rPr>
          <w:rStyle w:val="street-address"/>
          <w:rFonts w:ascii="Arial" w:hAnsi="Arial" w:cs="Arial"/>
          <w:b/>
          <w:bCs/>
          <w:sz w:val="22"/>
          <w:szCs w:val="22"/>
        </w:rPr>
        <w:t xml:space="preserve">THE </w:t>
      </w:r>
      <w:r w:rsidRPr="00A72BA5">
        <w:rPr>
          <w:rStyle w:val="street-address"/>
          <w:rFonts w:ascii="Arial" w:hAnsi="Arial" w:cs="Arial"/>
          <w:b/>
          <w:bCs/>
          <w:sz w:val="22"/>
          <w:szCs w:val="22"/>
        </w:rPr>
        <w:t>ESSP</w:t>
      </w:r>
    </w:p>
    <w:p w14:paraId="090D5A80" w14:textId="3032E1A9" w:rsidR="008C668E" w:rsidRPr="00A72BA5" w:rsidRDefault="0045640C" w:rsidP="00EE6729">
      <w:pPr>
        <w:pStyle w:val="maintext"/>
        <w:spacing w:before="0" w:beforeAutospacing="0" w:after="120" w:line="240" w:lineRule="auto"/>
        <w:rPr>
          <w:color w:val="auto"/>
          <w:sz w:val="22"/>
          <w:szCs w:val="22"/>
        </w:rPr>
      </w:pPr>
      <w:r>
        <w:rPr>
          <w:color w:val="auto"/>
          <w:sz w:val="22"/>
          <w:szCs w:val="22"/>
        </w:rPr>
        <w:t xml:space="preserve">The </w:t>
      </w:r>
      <w:r w:rsidR="008C668E" w:rsidRPr="00A72BA5">
        <w:rPr>
          <w:color w:val="auto"/>
          <w:sz w:val="22"/>
          <w:szCs w:val="22"/>
        </w:rPr>
        <w:t>East Sussex Strategic Partnership (ESSP) brings organisations together to plan local services and tackle the issues that matter to local people.</w:t>
      </w:r>
      <w:r w:rsidR="0034322C" w:rsidRPr="00A72BA5">
        <w:rPr>
          <w:color w:val="auto"/>
          <w:sz w:val="22"/>
          <w:szCs w:val="22"/>
        </w:rPr>
        <w:t xml:space="preserve"> </w:t>
      </w:r>
      <w:r w:rsidR="008C668E" w:rsidRPr="00A72BA5">
        <w:rPr>
          <w:color w:val="auto"/>
          <w:sz w:val="22"/>
          <w:szCs w:val="22"/>
        </w:rPr>
        <w:t>Our main tasks are to:</w:t>
      </w:r>
    </w:p>
    <w:p w14:paraId="6055A043" w14:textId="0337569A" w:rsidR="0034322C" w:rsidRPr="00A72BA5" w:rsidRDefault="008C668E" w:rsidP="0033199B">
      <w:pPr>
        <w:numPr>
          <w:ilvl w:val="0"/>
          <w:numId w:val="1"/>
        </w:numPr>
        <w:tabs>
          <w:tab w:val="clear" w:pos="360"/>
          <w:tab w:val="num" w:pos="0"/>
        </w:tabs>
        <w:spacing w:line="240" w:lineRule="auto"/>
        <w:ind w:left="426" w:hanging="426"/>
        <w:contextualSpacing/>
        <w:rPr>
          <w:rFonts w:cs="Arial"/>
          <w:sz w:val="22"/>
          <w:szCs w:val="22"/>
        </w:rPr>
      </w:pPr>
      <w:r w:rsidRPr="00A72BA5">
        <w:rPr>
          <w:rFonts w:cs="Arial"/>
          <w:sz w:val="22"/>
          <w:szCs w:val="22"/>
        </w:rPr>
        <w:t>develop and deliver the Sustainable Community Strategy for East Sussex,</w:t>
      </w:r>
      <w:r w:rsidRPr="00A72BA5">
        <w:rPr>
          <w:rFonts w:cs="Arial"/>
          <w:color w:val="1264AD"/>
          <w:sz w:val="22"/>
          <w:szCs w:val="22"/>
        </w:rPr>
        <w:t xml:space="preserve"> </w:t>
      </w:r>
      <w:hyperlink r:id="rId17" w:history="1">
        <w:r w:rsidRPr="00A72BA5">
          <w:rPr>
            <w:rStyle w:val="Hyperlink"/>
            <w:rFonts w:cs="Arial"/>
            <w:sz w:val="22"/>
            <w:szCs w:val="22"/>
          </w:rPr>
          <w:t>Pride of Place,</w:t>
        </w:r>
      </w:hyperlink>
      <w:r w:rsidRPr="00A72BA5">
        <w:rPr>
          <w:rFonts w:cs="Arial"/>
          <w:color w:val="1264AD"/>
          <w:sz w:val="22"/>
          <w:szCs w:val="22"/>
        </w:rPr>
        <w:t xml:space="preserve"> </w:t>
      </w:r>
      <w:r w:rsidRPr="00A72BA5">
        <w:rPr>
          <w:rFonts w:cs="Arial"/>
          <w:sz w:val="22"/>
          <w:szCs w:val="22"/>
        </w:rPr>
        <w:lastRenderedPageBreak/>
        <w:t xml:space="preserve">a long-term plan for improving quality of life for those living and working in East Sussex </w:t>
      </w:r>
    </w:p>
    <w:p w14:paraId="4FF21A48" w14:textId="77777777" w:rsidR="0034322C" w:rsidRPr="00A72BA5" w:rsidRDefault="008C668E" w:rsidP="0033199B">
      <w:pPr>
        <w:numPr>
          <w:ilvl w:val="0"/>
          <w:numId w:val="1"/>
        </w:numPr>
        <w:tabs>
          <w:tab w:val="clear" w:pos="360"/>
          <w:tab w:val="num" w:pos="0"/>
        </w:tabs>
        <w:spacing w:line="240" w:lineRule="auto"/>
        <w:ind w:left="426" w:hanging="426"/>
        <w:rPr>
          <w:rFonts w:cs="Arial"/>
          <w:sz w:val="22"/>
          <w:szCs w:val="22"/>
        </w:rPr>
      </w:pPr>
      <w:r w:rsidRPr="00A72BA5">
        <w:rPr>
          <w:rFonts w:cs="Arial"/>
          <w:sz w:val="22"/>
          <w:szCs w:val="22"/>
        </w:rPr>
        <w:t>deliver other action plans, which aim to tackle the priorities set out in Pride of P</w:t>
      </w:r>
      <w:r w:rsidR="0034322C" w:rsidRPr="00A72BA5">
        <w:rPr>
          <w:rFonts w:cs="Arial"/>
          <w:sz w:val="22"/>
          <w:szCs w:val="22"/>
        </w:rPr>
        <w:t>lace</w:t>
      </w:r>
    </w:p>
    <w:p w14:paraId="15E7243C" w14:textId="577652FD" w:rsidR="0034322C" w:rsidRPr="00A72BA5" w:rsidRDefault="008C668E" w:rsidP="0033199B">
      <w:pPr>
        <w:numPr>
          <w:ilvl w:val="0"/>
          <w:numId w:val="1"/>
        </w:numPr>
        <w:tabs>
          <w:tab w:val="clear" w:pos="360"/>
          <w:tab w:val="num" w:pos="0"/>
        </w:tabs>
        <w:spacing w:line="240" w:lineRule="auto"/>
        <w:ind w:left="426" w:hanging="426"/>
        <w:rPr>
          <w:rFonts w:cs="Arial"/>
          <w:sz w:val="22"/>
          <w:szCs w:val="22"/>
        </w:rPr>
      </w:pPr>
      <w:r w:rsidRPr="00A72BA5">
        <w:rPr>
          <w:rFonts w:cs="Arial"/>
          <w:sz w:val="22"/>
          <w:szCs w:val="22"/>
        </w:rPr>
        <w:t>report on</w:t>
      </w:r>
      <w:r w:rsidRPr="00A72BA5">
        <w:rPr>
          <w:rFonts w:cs="Arial"/>
          <w:color w:val="1264AD"/>
          <w:sz w:val="22"/>
          <w:szCs w:val="22"/>
        </w:rPr>
        <w:t xml:space="preserve"> </w:t>
      </w:r>
      <w:hyperlink r:id="rId18" w:history="1">
        <w:r w:rsidRPr="00A72BA5">
          <w:rPr>
            <w:rStyle w:val="Hyperlink"/>
            <w:rFonts w:cs="Arial"/>
            <w:sz w:val="22"/>
            <w:szCs w:val="22"/>
          </w:rPr>
          <w:t>our progress and performance</w:t>
        </w:r>
      </w:hyperlink>
      <w:r w:rsidRPr="00A72BA5">
        <w:rPr>
          <w:rFonts w:cs="Arial"/>
          <w:color w:val="1264AD"/>
          <w:sz w:val="22"/>
          <w:szCs w:val="22"/>
        </w:rPr>
        <w:t xml:space="preserve"> </w:t>
      </w:r>
      <w:r w:rsidRPr="00A72BA5">
        <w:rPr>
          <w:rFonts w:cs="Arial"/>
          <w:sz w:val="22"/>
          <w:szCs w:val="22"/>
        </w:rPr>
        <w:t xml:space="preserve">to </w:t>
      </w:r>
      <w:r w:rsidR="00502DC3" w:rsidRPr="00A72BA5">
        <w:rPr>
          <w:rFonts w:cs="Arial"/>
          <w:sz w:val="22"/>
          <w:szCs w:val="22"/>
        </w:rPr>
        <w:t xml:space="preserve">local </w:t>
      </w:r>
      <w:r w:rsidR="0034322C" w:rsidRPr="00A72BA5">
        <w:rPr>
          <w:rFonts w:cs="Arial"/>
          <w:sz w:val="22"/>
          <w:szCs w:val="22"/>
        </w:rPr>
        <w:t xml:space="preserve">partners and the </w:t>
      </w:r>
      <w:r w:rsidR="00764F25" w:rsidRPr="00A72BA5">
        <w:rPr>
          <w:rFonts w:cs="Arial"/>
          <w:sz w:val="22"/>
          <w:szCs w:val="22"/>
        </w:rPr>
        <w:t>public</w:t>
      </w:r>
    </w:p>
    <w:p w14:paraId="5F65D0BC" w14:textId="2449522C" w:rsidR="008C668E" w:rsidRDefault="008C668E" w:rsidP="0033199B">
      <w:pPr>
        <w:numPr>
          <w:ilvl w:val="0"/>
          <w:numId w:val="1"/>
        </w:numPr>
        <w:tabs>
          <w:tab w:val="clear" w:pos="360"/>
          <w:tab w:val="num" w:pos="0"/>
        </w:tabs>
        <w:spacing w:line="240" w:lineRule="auto"/>
        <w:ind w:left="426" w:hanging="426"/>
        <w:rPr>
          <w:rFonts w:cs="Arial"/>
          <w:sz w:val="22"/>
          <w:szCs w:val="22"/>
        </w:rPr>
      </w:pPr>
      <w:r w:rsidRPr="00A72BA5">
        <w:rPr>
          <w:rFonts w:cs="Arial"/>
          <w:sz w:val="22"/>
          <w:szCs w:val="22"/>
        </w:rPr>
        <w:t xml:space="preserve">provide leadership on countywide issues where no other appropriate organisation or partnership can be identified. </w:t>
      </w:r>
    </w:p>
    <w:p w14:paraId="2BE22712" w14:textId="77777777" w:rsidR="00764F25" w:rsidRPr="00A72BA5" w:rsidRDefault="00764F25" w:rsidP="00764F25">
      <w:pPr>
        <w:spacing w:line="240" w:lineRule="auto"/>
        <w:rPr>
          <w:rFonts w:cs="Arial"/>
          <w:sz w:val="22"/>
          <w:szCs w:val="22"/>
        </w:rPr>
      </w:pPr>
    </w:p>
    <w:p w14:paraId="6005AC50" w14:textId="77777777" w:rsidR="008C668E" w:rsidRPr="00A72BA5" w:rsidRDefault="008C668E" w:rsidP="003B6D14">
      <w:pPr>
        <w:pStyle w:val="NormalWeb"/>
        <w:spacing w:before="0" w:beforeAutospacing="0" w:after="0" w:afterAutospacing="0" w:line="240" w:lineRule="auto"/>
        <w:rPr>
          <w:rStyle w:val="street-address"/>
          <w:rFonts w:ascii="Arial" w:hAnsi="Arial" w:cs="Arial"/>
          <w:b/>
          <w:bCs/>
          <w:sz w:val="22"/>
          <w:szCs w:val="22"/>
        </w:rPr>
      </w:pPr>
    </w:p>
    <w:p w14:paraId="54B0681B" w14:textId="77777777" w:rsidR="008C668E" w:rsidRPr="00A72BA5" w:rsidRDefault="008C668E" w:rsidP="00EE6729">
      <w:pPr>
        <w:pStyle w:val="NormalWeb"/>
        <w:keepNext/>
        <w:spacing w:before="0" w:beforeAutospacing="0" w:after="120" w:afterAutospacing="0" w:line="240" w:lineRule="auto"/>
        <w:rPr>
          <w:rStyle w:val="street-address"/>
          <w:rFonts w:ascii="Arial" w:hAnsi="Arial" w:cs="Arial"/>
          <w:b/>
          <w:bCs/>
          <w:sz w:val="22"/>
          <w:szCs w:val="22"/>
        </w:rPr>
      </w:pPr>
      <w:r w:rsidRPr="00A72BA5">
        <w:rPr>
          <w:rStyle w:val="street-address"/>
          <w:rFonts w:ascii="Arial" w:hAnsi="Arial" w:cs="Arial"/>
          <w:b/>
          <w:bCs/>
          <w:sz w:val="22"/>
          <w:szCs w:val="22"/>
        </w:rPr>
        <w:t>ABOUT THE EAST SUSSEX ASSEMBLY</w:t>
      </w:r>
    </w:p>
    <w:p w14:paraId="0E96B4FE" w14:textId="52723738" w:rsidR="008C668E" w:rsidRDefault="008C668E" w:rsidP="003B6D14">
      <w:pPr>
        <w:pStyle w:val="NormalWeb"/>
        <w:spacing w:before="0" w:beforeAutospacing="0" w:after="0" w:afterAutospacing="0" w:line="240" w:lineRule="auto"/>
        <w:rPr>
          <w:rFonts w:ascii="Arial" w:hAnsi="Arial" w:cs="Arial"/>
          <w:sz w:val="22"/>
          <w:szCs w:val="22"/>
        </w:rPr>
      </w:pPr>
      <w:r w:rsidRPr="00A72BA5">
        <w:rPr>
          <w:rFonts w:ascii="Arial" w:hAnsi="Arial" w:cs="Arial"/>
          <w:sz w:val="22"/>
          <w:szCs w:val="22"/>
        </w:rPr>
        <w:t xml:space="preserve">The </w:t>
      </w:r>
      <w:hyperlink r:id="rId19" w:history="1">
        <w:r w:rsidRPr="00A72BA5">
          <w:rPr>
            <w:rStyle w:val="Hyperlink"/>
            <w:rFonts w:ascii="Arial" w:hAnsi="Arial" w:cs="Arial"/>
            <w:sz w:val="22"/>
            <w:szCs w:val="22"/>
          </w:rPr>
          <w:t>Assembly</w:t>
        </w:r>
      </w:hyperlink>
      <w:r w:rsidRPr="00A72BA5">
        <w:rPr>
          <w:rFonts w:ascii="Arial" w:hAnsi="Arial" w:cs="Arial"/>
          <w:sz w:val="22"/>
          <w:szCs w:val="22"/>
        </w:rPr>
        <w:t xml:space="preserve"> is the ESSP's consultative and advisory forum</w:t>
      </w:r>
      <w:r w:rsidR="00F21D25" w:rsidRPr="00A72BA5">
        <w:rPr>
          <w:rFonts w:ascii="Arial" w:hAnsi="Arial" w:cs="Arial"/>
          <w:sz w:val="22"/>
          <w:szCs w:val="22"/>
        </w:rPr>
        <w:t>, and one of the largest cross-sector networks in the county</w:t>
      </w:r>
      <w:r w:rsidRPr="00A72BA5">
        <w:rPr>
          <w:rFonts w:ascii="Arial" w:hAnsi="Arial" w:cs="Arial"/>
          <w:sz w:val="22"/>
          <w:szCs w:val="22"/>
        </w:rPr>
        <w:t xml:space="preserve">. It comprises almost 100 organisations and partnerships </w:t>
      </w:r>
      <w:r w:rsidR="00C061F0" w:rsidRPr="00A72BA5">
        <w:rPr>
          <w:rFonts w:ascii="Arial" w:hAnsi="Arial" w:cs="Arial"/>
          <w:sz w:val="22"/>
          <w:szCs w:val="22"/>
        </w:rPr>
        <w:t xml:space="preserve">from the public, private and voluntary and community sectors </w:t>
      </w:r>
      <w:r w:rsidRPr="00A72BA5">
        <w:rPr>
          <w:rFonts w:ascii="Arial" w:hAnsi="Arial" w:cs="Arial"/>
          <w:sz w:val="22"/>
          <w:szCs w:val="22"/>
        </w:rPr>
        <w:t xml:space="preserve">that are involved or interested in </w:t>
      </w:r>
      <w:r w:rsidR="00C061F0" w:rsidRPr="00A72BA5">
        <w:rPr>
          <w:rFonts w:ascii="Arial" w:hAnsi="Arial" w:cs="Arial"/>
          <w:sz w:val="22"/>
          <w:szCs w:val="22"/>
        </w:rPr>
        <w:t xml:space="preserve">public services </w:t>
      </w:r>
      <w:r w:rsidRPr="00A72BA5">
        <w:rPr>
          <w:rFonts w:ascii="Arial" w:hAnsi="Arial" w:cs="Arial"/>
          <w:sz w:val="22"/>
          <w:szCs w:val="22"/>
        </w:rPr>
        <w:t xml:space="preserve">and improving life </w:t>
      </w:r>
      <w:r w:rsidR="00C061F0" w:rsidRPr="00A72BA5">
        <w:rPr>
          <w:rFonts w:ascii="Arial" w:hAnsi="Arial" w:cs="Arial"/>
          <w:sz w:val="22"/>
          <w:szCs w:val="22"/>
        </w:rPr>
        <w:t xml:space="preserve">in </w:t>
      </w:r>
      <w:r w:rsidRPr="00A72BA5">
        <w:rPr>
          <w:rFonts w:ascii="Arial" w:hAnsi="Arial" w:cs="Arial"/>
          <w:sz w:val="22"/>
          <w:szCs w:val="22"/>
        </w:rPr>
        <w:t>East Sussex.</w:t>
      </w:r>
    </w:p>
    <w:p w14:paraId="02BD39DC" w14:textId="57275F81" w:rsidR="00764F25" w:rsidRDefault="00764F25" w:rsidP="003B6D14">
      <w:pPr>
        <w:pStyle w:val="NormalWeb"/>
        <w:spacing w:before="0" w:beforeAutospacing="0" w:after="0" w:afterAutospacing="0" w:line="240" w:lineRule="auto"/>
        <w:rPr>
          <w:rFonts w:ascii="Arial" w:hAnsi="Arial" w:cs="Arial"/>
          <w:sz w:val="22"/>
          <w:szCs w:val="22"/>
        </w:rPr>
      </w:pPr>
    </w:p>
    <w:p w14:paraId="18FED128" w14:textId="77777777" w:rsidR="004565E6" w:rsidRPr="00A72BA5" w:rsidRDefault="004565E6" w:rsidP="003B6D14">
      <w:pPr>
        <w:pStyle w:val="NormalWeb"/>
        <w:spacing w:before="0" w:beforeAutospacing="0" w:after="0" w:afterAutospacing="0" w:line="240" w:lineRule="auto"/>
        <w:rPr>
          <w:rStyle w:val="street-address"/>
          <w:rFonts w:ascii="Arial" w:hAnsi="Arial" w:cs="Arial"/>
          <w:b/>
          <w:bCs/>
          <w:sz w:val="22"/>
          <w:szCs w:val="22"/>
        </w:rPr>
      </w:pPr>
    </w:p>
    <w:p w14:paraId="0C24FB80" w14:textId="1E17FEB7" w:rsidR="0034322C" w:rsidRDefault="003B6D14" w:rsidP="00EE6729">
      <w:pPr>
        <w:pStyle w:val="NormalWeb"/>
        <w:spacing w:before="120" w:beforeAutospacing="0" w:after="120" w:afterAutospacing="0" w:line="240" w:lineRule="auto"/>
        <w:rPr>
          <w:rStyle w:val="street-address"/>
          <w:rFonts w:ascii="Arial" w:hAnsi="Arial" w:cs="Arial"/>
          <w:b/>
          <w:bCs/>
          <w:sz w:val="22"/>
          <w:szCs w:val="22"/>
        </w:rPr>
      </w:pPr>
      <w:r>
        <w:rPr>
          <w:rStyle w:val="street-address"/>
          <w:rFonts w:ascii="Arial" w:hAnsi="Arial" w:cs="Arial"/>
          <w:b/>
          <w:bCs/>
          <w:sz w:val="22"/>
          <w:szCs w:val="22"/>
        </w:rPr>
        <w:t>FORMAT</w:t>
      </w:r>
      <w:r w:rsidR="004565E6">
        <w:rPr>
          <w:rStyle w:val="street-address"/>
          <w:rFonts w:ascii="Arial" w:hAnsi="Arial" w:cs="Arial"/>
          <w:b/>
          <w:bCs/>
          <w:sz w:val="22"/>
          <w:szCs w:val="22"/>
        </w:rPr>
        <w:t xml:space="preserve"> OF THE ASSEMBLY</w:t>
      </w:r>
    </w:p>
    <w:p w14:paraId="22D08399" w14:textId="6B912BF5" w:rsidR="008C668E" w:rsidRPr="003B6D14" w:rsidRDefault="003B6D14" w:rsidP="003B6D14">
      <w:pPr>
        <w:pStyle w:val="NormalWeb"/>
        <w:spacing w:before="0" w:beforeAutospacing="0" w:after="0" w:afterAutospacing="0" w:line="240" w:lineRule="auto"/>
        <w:rPr>
          <w:rFonts w:ascii="Arial" w:hAnsi="Arial" w:cs="Arial"/>
          <w:color w:val="FF0000"/>
          <w:sz w:val="22"/>
          <w:szCs w:val="22"/>
        </w:rPr>
      </w:pPr>
      <w:r>
        <w:rPr>
          <w:rStyle w:val="street-address"/>
          <w:rFonts w:ascii="Arial" w:hAnsi="Arial" w:cs="Arial"/>
          <w:sz w:val="22"/>
          <w:szCs w:val="22"/>
        </w:rPr>
        <w:t xml:space="preserve">Due to </w:t>
      </w:r>
      <w:r w:rsidR="0045640C">
        <w:rPr>
          <w:rStyle w:val="street-address"/>
          <w:rFonts w:ascii="Arial" w:hAnsi="Arial" w:cs="Arial"/>
          <w:sz w:val="22"/>
          <w:szCs w:val="22"/>
        </w:rPr>
        <w:t>ongoing uncertainty around COVID-19,</w:t>
      </w:r>
      <w:r>
        <w:rPr>
          <w:rStyle w:val="street-address"/>
          <w:rFonts w:ascii="Arial" w:hAnsi="Arial" w:cs="Arial"/>
          <w:sz w:val="22"/>
          <w:szCs w:val="22"/>
        </w:rPr>
        <w:t xml:space="preserve"> the meeting is being held </w:t>
      </w:r>
      <w:r w:rsidR="0045640C">
        <w:rPr>
          <w:rStyle w:val="street-address"/>
          <w:rFonts w:ascii="Arial" w:hAnsi="Arial" w:cs="Arial"/>
          <w:sz w:val="22"/>
          <w:szCs w:val="22"/>
        </w:rPr>
        <w:t>on</w:t>
      </w:r>
      <w:r>
        <w:rPr>
          <w:rStyle w:val="street-address"/>
          <w:rFonts w:ascii="Arial" w:hAnsi="Arial" w:cs="Arial"/>
          <w:sz w:val="22"/>
          <w:szCs w:val="22"/>
        </w:rPr>
        <w:t xml:space="preserve"> Microsoft Teams</w:t>
      </w:r>
      <w:r w:rsidR="0045640C">
        <w:rPr>
          <w:rStyle w:val="street-address"/>
          <w:rFonts w:ascii="Arial" w:hAnsi="Arial" w:cs="Arial"/>
          <w:sz w:val="22"/>
          <w:szCs w:val="22"/>
        </w:rPr>
        <w:t>.</w:t>
      </w:r>
      <w:r>
        <w:rPr>
          <w:rStyle w:val="street-address"/>
          <w:rFonts w:ascii="Arial" w:hAnsi="Arial" w:cs="Arial"/>
          <w:sz w:val="22"/>
          <w:szCs w:val="22"/>
        </w:rPr>
        <w:t xml:space="preserve"> </w:t>
      </w:r>
      <w:r w:rsidR="0045640C">
        <w:rPr>
          <w:rStyle w:val="street-address"/>
          <w:rFonts w:ascii="Arial" w:hAnsi="Arial" w:cs="Arial"/>
          <w:sz w:val="22"/>
          <w:szCs w:val="22"/>
        </w:rPr>
        <w:t>D</w:t>
      </w:r>
      <w:r>
        <w:rPr>
          <w:rStyle w:val="street-address"/>
          <w:rFonts w:ascii="Arial" w:hAnsi="Arial" w:cs="Arial"/>
          <w:sz w:val="22"/>
          <w:szCs w:val="22"/>
        </w:rPr>
        <w:t xml:space="preserve">elegates can access the meeting by clicking </w:t>
      </w:r>
      <w:hyperlink r:id="rId20" w:history="1">
        <w:r w:rsidRPr="00EF7161">
          <w:rPr>
            <w:rStyle w:val="Hyperlink"/>
            <w:rFonts w:ascii="Arial" w:hAnsi="Arial" w:cs="Arial"/>
            <w:sz w:val="22"/>
            <w:szCs w:val="22"/>
          </w:rPr>
          <w:t>here</w:t>
        </w:r>
      </w:hyperlink>
      <w:r w:rsidR="00764F25" w:rsidRPr="00EF7161">
        <w:rPr>
          <w:rStyle w:val="Hyperlink"/>
          <w:rFonts w:ascii="Arial" w:hAnsi="Arial" w:cs="Arial"/>
          <w:sz w:val="22"/>
          <w:szCs w:val="22"/>
        </w:rPr>
        <w:t>.</w:t>
      </w:r>
      <w:r w:rsidR="00764F25">
        <w:rPr>
          <w:rStyle w:val="Hyperlink"/>
          <w:rFonts w:ascii="Arial" w:hAnsi="Arial" w:cs="Arial"/>
          <w:sz w:val="22"/>
          <w:szCs w:val="22"/>
        </w:rPr>
        <w:t xml:space="preserve"> </w:t>
      </w:r>
    </w:p>
    <w:p w14:paraId="202ABBB7" w14:textId="718FA462" w:rsidR="00764DCC" w:rsidRDefault="00080F88" w:rsidP="00EE6729">
      <w:pPr>
        <w:pStyle w:val="NormalWeb"/>
        <w:spacing w:before="120" w:beforeAutospacing="0" w:after="120" w:afterAutospacing="0" w:line="240" w:lineRule="auto"/>
        <w:rPr>
          <w:rStyle w:val="Hyperlink"/>
          <w:rFonts w:ascii="Arial" w:hAnsi="Arial" w:cs="Arial"/>
          <w:sz w:val="22"/>
          <w:szCs w:val="22"/>
        </w:rPr>
      </w:pPr>
      <w:r w:rsidRPr="00A72BA5">
        <w:rPr>
          <w:rFonts w:ascii="Arial" w:hAnsi="Arial" w:cs="Arial"/>
          <w:b/>
          <w:sz w:val="22"/>
          <w:szCs w:val="22"/>
        </w:rPr>
        <w:t>C</w:t>
      </w:r>
      <w:r w:rsidR="00764DCC" w:rsidRPr="00A72BA5">
        <w:rPr>
          <w:rFonts w:ascii="Arial" w:hAnsi="Arial" w:cs="Arial"/>
          <w:b/>
          <w:sz w:val="22"/>
          <w:szCs w:val="22"/>
        </w:rPr>
        <w:t>ONTACT</w:t>
      </w:r>
      <w:r w:rsidR="00AB47FA" w:rsidRPr="00A72BA5">
        <w:rPr>
          <w:rFonts w:ascii="Arial" w:hAnsi="Arial" w:cs="Arial"/>
          <w:b/>
          <w:sz w:val="22"/>
          <w:szCs w:val="22"/>
        </w:rPr>
        <w:t>:</w:t>
      </w:r>
      <w:r w:rsidR="00764DCC" w:rsidRPr="00A72BA5">
        <w:rPr>
          <w:rFonts w:ascii="Arial" w:hAnsi="Arial" w:cs="Arial"/>
          <w:sz w:val="22"/>
          <w:szCs w:val="22"/>
        </w:rPr>
        <w:t xml:space="preserve"> </w:t>
      </w:r>
      <w:r w:rsidR="00C570F8">
        <w:rPr>
          <w:rFonts w:ascii="Arial" w:hAnsi="Arial" w:cs="Arial"/>
          <w:sz w:val="22"/>
          <w:szCs w:val="22"/>
        </w:rPr>
        <w:t>Harriet Judson</w:t>
      </w:r>
      <w:r w:rsidR="00764F25">
        <w:rPr>
          <w:rFonts w:ascii="Arial" w:hAnsi="Arial" w:cs="Arial"/>
          <w:sz w:val="22"/>
          <w:szCs w:val="22"/>
        </w:rPr>
        <w:t xml:space="preserve"> at</w:t>
      </w:r>
      <w:r w:rsidR="00625E5D" w:rsidRPr="00A72BA5">
        <w:rPr>
          <w:rFonts w:ascii="Arial" w:hAnsi="Arial" w:cs="Arial"/>
          <w:sz w:val="22"/>
          <w:szCs w:val="22"/>
        </w:rPr>
        <w:t xml:space="preserve"> </w:t>
      </w:r>
      <w:hyperlink r:id="rId21" w:history="1">
        <w:r w:rsidR="00625E5D" w:rsidRPr="00A72BA5">
          <w:rPr>
            <w:rStyle w:val="Hyperlink"/>
            <w:rFonts w:ascii="Arial" w:hAnsi="Arial" w:cs="Arial"/>
            <w:sz w:val="22"/>
            <w:szCs w:val="22"/>
          </w:rPr>
          <w:t>essp@eastsussex.gov.uk</w:t>
        </w:r>
      </w:hyperlink>
      <w:r w:rsidR="003C0C7C" w:rsidRPr="003C0C7C">
        <w:rPr>
          <w:rStyle w:val="Hyperlink"/>
          <w:rFonts w:ascii="Arial" w:hAnsi="Arial" w:cs="Arial"/>
          <w:color w:val="auto"/>
          <w:sz w:val="22"/>
          <w:szCs w:val="22"/>
          <w:u w:val="none"/>
        </w:rPr>
        <w:t xml:space="preserve"> if you have any queries.</w:t>
      </w:r>
    </w:p>
    <w:p w14:paraId="7CA0FEE1" w14:textId="77777777" w:rsidR="000611BC" w:rsidRDefault="000611BC" w:rsidP="00EE6729">
      <w:pPr>
        <w:pStyle w:val="NormalWeb"/>
        <w:spacing w:before="120" w:beforeAutospacing="0" w:after="120" w:afterAutospacing="0" w:line="240" w:lineRule="auto"/>
        <w:rPr>
          <w:rStyle w:val="Hyperlink"/>
          <w:rFonts w:ascii="Arial" w:hAnsi="Arial" w:cs="Arial"/>
          <w:sz w:val="22"/>
          <w:szCs w:val="22"/>
        </w:rPr>
      </w:pPr>
    </w:p>
    <w:p w14:paraId="376E8B91" w14:textId="68F4DA0D" w:rsidR="007641E5" w:rsidRDefault="00EE6729" w:rsidP="00EE6729">
      <w:pPr>
        <w:spacing w:line="240" w:lineRule="auto"/>
        <w:rPr>
          <w:rFonts w:cs="Arial"/>
          <w:b/>
          <w:bCs/>
          <w:sz w:val="22"/>
          <w:szCs w:val="22"/>
        </w:rPr>
      </w:pPr>
      <w:r>
        <w:rPr>
          <w:rFonts w:cs="Arial"/>
          <w:b/>
          <w:bCs/>
          <w:sz w:val="22"/>
          <w:szCs w:val="22"/>
        </w:rPr>
        <w:t>PROTOCOLS</w:t>
      </w:r>
    </w:p>
    <w:p w14:paraId="27004CC4" w14:textId="5D176B21" w:rsidR="00EE6729" w:rsidRPr="001F69EE" w:rsidRDefault="000611BC" w:rsidP="00EE6729">
      <w:pPr>
        <w:spacing w:before="120" w:after="120" w:line="240" w:lineRule="auto"/>
        <w:rPr>
          <w:rFonts w:cs="Arial"/>
          <w:b/>
          <w:bCs/>
          <w:sz w:val="22"/>
          <w:szCs w:val="22"/>
        </w:rPr>
      </w:pPr>
      <w:r>
        <w:rPr>
          <w:noProof/>
        </w:rPr>
        <w:drawing>
          <wp:anchor distT="0" distB="0" distL="114300" distR="114300" simplePos="0" relativeHeight="251664896" behindDoc="1" locked="0" layoutInCell="1" allowOverlap="1" wp14:anchorId="06531329" wp14:editId="670B964C">
            <wp:simplePos x="0" y="0"/>
            <wp:positionH relativeFrom="margin">
              <wp:posOffset>5519664</wp:posOffset>
            </wp:positionH>
            <wp:positionV relativeFrom="paragraph">
              <wp:posOffset>170277</wp:posOffset>
            </wp:positionV>
            <wp:extent cx="274955" cy="355600"/>
            <wp:effectExtent l="0" t="0" r="0" b="6350"/>
            <wp:wrapTight wrapText="bothSides">
              <wp:wrapPolygon edited="0">
                <wp:start x="0" y="0"/>
                <wp:lineTo x="0" y="20829"/>
                <wp:lineTo x="19455" y="20829"/>
                <wp:lineTo x="194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l="31037" t="20010" r="9904" b="14378"/>
                    <a:stretch/>
                  </pic:blipFill>
                  <pic:spPr bwMode="auto">
                    <a:xfrm>
                      <a:off x="0" y="0"/>
                      <a:ext cx="274955" cy="35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6729" w:rsidRPr="001F69EE">
        <w:rPr>
          <w:rFonts w:cs="Arial"/>
          <w:b/>
          <w:bCs/>
          <w:sz w:val="22"/>
          <w:szCs w:val="22"/>
        </w:rPr>
        <w:t>Main room:</w:t>
      </w:r>
    </w:p>
    <w:p w14:paraId="518DC89A" w14:textId="5D20AED1" w:rsidR="00EE6729" w:rsidRDefault="00EE6729" w:rsidP="00EE6729">
      <w:pPr>
        <w:pStyle w:val="ListParagraph"/>
        <w:widowControl/>
        <w:numPr>
          <w:ilvl w:val="0"/>
          <w:numId w:val="2"/>
        </w:numPr>
        <w:adjustRightInd/>
        <w:spacing w:after="160" w:line="240" w:lineRule="auto"/>
        <w:ind w:left="284" w:hanging="284"/>
        <w:jc w:val="left"/>
        <w:textAlignment w:val="auto"/>
        <w:rPr>
          <w:rFonts w:cs="Arial"/>
          <w:sz w:val="22"/>
          <w:szCs w:val="22"/>
        </w:rPr>
      </w:pPr>
      <w:r w:rsidRPr="001F69EE">
        <w:rPr>
          <w:rFonts w:cs="Arial"/>
          <w:sz w:val="22"/>
          <w:szCs w:val="22"/>
        </w:rPr>
        <w:t>All delegates should mute their microphone when in the main room</w:t>
      </w:r>
      <w:r w:rsidR="00AF131B">
        <w:rPr>
          <w:rFonts w:cs="Arial"/>
          <w:sz w:val="22"/>
          <w:szCs w:val="22"/>
        </w:rPr>
        <w:t>, using t</w:t>
      </w:r>
      <w:r w:rsidR="000611BC">
        <w:rPr>
          <w:rFonts w:cs="Arial"/>
          <w:sz w:val="22"/>
          <w:szCs w:val="22"/>
        </w:rPr>
        <w:t>he microphone icon.</w:t>
      </w:r>
      <w:r w:rsidR="00AF131B">
        <w:rPr>
          <w:rFonts w:cs="Arial"/>
          <w:sz w:val="22"/>
          <w:szCs w:val="22"/>
        </w:rPr>
        <w:t xml:space="preserve"> </w:t>
      </w:r>
    </w:p>
    <w:p w14:paraId="127E6A4A" w14:textId="77777777" w:rsidR="000611BC" w:rsidRPr="001F69EE" w:rsidRDefault="000611BC" w:rsidP="000611BC">
      <w:pPr>
        <w:pStyle w:val="ListParagraph"/>
        <w:widowControl/>
        <w:adjustRightInd/>
        <w:spacing w:after="160" w:line="240" w:lineRule="auto"/>
        <w:ind w:left="284"/>
        <w:jc w:val="left"/>
        <w:textAlignment w:val="auto"/>
        <w:rPr>
          <w:rFonts w:cs="Arial"/>
          <w:sz w:val="22"/>
          <w:szCs w:val="22"/>
        </w:rPr>
      </w:pPr>
    </w:p>
    <w:p w14:paraId="4755AE23" w14:textId="253025B8" w:rsidR="00EE6729" w:rsidRDefault="000611BC" w:rsidP="00EE6729">
      <w:pPr>
        <w:pStyle w:val="ListParagraph"/>
        <w:widowControl/>
        <w:numPr>
          <w:ilvl w:val="0"/>
          <w:numId w:val="2"/>
        </w:numPr>
        <w:adjustRightInd/>
        <w:spacing w:after="160" w:line="240" w:lineRule="auto"/>
        <w:ind w:left="284" w:hanging="284"/>
        <w:jc w:val="left"/>
        <w:textAlignment w:val="auto"/>
        <w:rPr>
          <w:rFonts w:cs="Arial"/>
          <w:sz w:val="22"/>
          <w:szCs w:val="22"/>
        </w:rPr>
      </w:pPr>
      <w:r>
        <w:rPr>
          <w:noProof/>
        </w:rPr>
        <w:drawing>
          <wp:anchor distT="0" distB="0" distL="114300" distR="114300" simplePos="0" relativeHeight="251665920" behindDoc="1" locked="0" layoutInCell="1" allowOverlap="1" wp14:anchorId="33D10564" wp14:editId="7CE633A8">
            <wp:simplePos x="0" y="0"/>
            <wp:positionH relativeFrom="margin">
              <wp:posOffset>5438775</wp:posOffset>
            </wp:positionH>
            <wp:positionV relativeFrom="paragraph">
              <wp:posOffset>4933</wp:posOffset>
            </wp:positionV>
            <wp:extent cx="410210" cy="287655"/>
            <wp:effectExtent l="0" t="0" r="8890" b="0"/>
            <wp:wrapTight wrapText="bothSides">
              <wp:wrapPolygon edited="0">
                <wp:start x="0" y="0"/>
                <wp:lineTo x="0" y="20026"/>
                <wp:lineTo x="21065" y="20026"/>
                <wp:lineTo x="2106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28A0092B-C50C-407E-A947-70E740481C1C}">
                          <a14:useLocalDpi xmlns:a14="http://schemas.microsoft.com/office/drawing/2010/main" val="0"/>
                        </a:ext>
                      </a:extLst>
                    </a:blip>
                    <a:srcRect r="8140" b="24333"/>
                    <a:stretch/>
                  </pic:blipFill>
                  <pic:spPr bwMode="auto">
                    <a:xfrm>
                      <a:off x="0" y="0"/>
                      <a:ext cx="410210" cy="287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6729" w:rsidRPr="001F69EE">
        <w:rPr>
          <w:rFonts w:cs="Arial"/>
          <w:sz w:val="22"/>
          <w:szCs w:val="22"/>
        </w:rPr>
        <w:t>Delegates may need to turn off their cameras to help with the bandwidth capacity</w:t>
      </w:r>
      <w:r w:rsidR="00AF131B">
        <w:rPr>
          <w:rFonts w:cs="Arial"/>
          <w:sz w:val="22"/>
          <w:szCs w:val="22"/>
        </w:rPr>
        <w:t xml:space="preserve">, this can be done using </w:t>
      </w:r>
      <w:r>
        <w:rPr>
          <w:rFonts w:cs="Arial"/>
          <w:sz w:val="22"/>
          <w:szCs w:val="22"/>
        </w:rPr>
        <w:t>the camera icon.</w:t>
      </w:r>
      <w:r w:rsidR="00AF131B">
        <w:rPr>
          <w:rFonts w:cs="Arial"/>
          <w:sz w:val="22"/>
          <w:szCs w:val="22"/>
        </w:rPr>
        <w:t xml:space="preserve"> </w:t>
      </w:r>
    </w:p>
    <w:p w14:paraId="31D9B827" w14:textId="431D915F" w:rsidR="000611BC" w:rsidRPr="001F69EE" w:rsidRDefault="000611BC" w:rsidP="000611BC">
      <w:pPr>
        <w:pStyle w:val="ListParagraph"/>
        <w:widowControl/>
        <w:adjustRightInd/>
        <w:spacing w:after="160" w:line="240" w:lineRule="auto"/>
        <w:ind w:left="284"/>
        <w:jc w:val="left"/>
        <w:textAlignment w:val="auto"/>
        <w:rPr>
          <w:rFonts w:cs="Arial"/>
          <w:sz w:val="22"/>
          <w:szCs w:val="22"/>
        </w:rPr>
      </w:pPr>
      <w:r>
        <w:rPr>
          <w:noProof/>
        </w:rPr>
        <w:drawing>
          <wp:anchor distT="0" distB="0" distL="114300" distR="114300" simplePos="0" relativeHeight="251666944" behindDoc="1" locked="0" layoutInCell="1" allowOverlap="1" wp14:anchorId="2B40BCBF" wp14:editId="6F3B137B">
            <wp:simplePos x="0" y="0"/>
            <wp:positionH relativeFrom="column">
              <wp:posOffset>5457678</wp:posOffset>
            </wp:positionH>
            <wp:positionV relativeFrom="paragraph">
              <wp:posOffset>110148</wp:posOffset>
            </wp:positionV>
            <wp:extent cx="389255" cy="461645"/>
            <wp:effectExtent l="0" t="0" r="0" b="0"/>
            <wp:wrapTight wrapText="bothSides">
              <wp:wrapPolygon edited="0">
                <wp:start x="0" y="0"/>
                <wp:lineTo x="0" y="20501"/>
                <wp:lineTo x="20085" y="20501"/>
                <wp:lineTo x="2008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l="28516" t="18159" r="29169" b="32923"/>
                    <a:stretch/>
                  </pic:blipFill>
                  <pic:spPr bwMode="auto">
                    <a:xfrm>
                      <a:off x="0" y="0"/>
                      <a:ext cx="389255" cy="461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777641" w14:textId="1ABAA3F0" w:rsidR="000611BC" w:rsidRDefault="00EE6729" w:rsidP="004565E6">
      <w:pPr>
        <w:pStyle w:val="ListParagraph"/>
        <w:widowControl/>
        <w:numPr>
          <w:ilvl w:val="0"/>
          <w:numId w:val="2"/>
        </w:numPr>
        <w:adjustRightInd/>
        <w:spacing w:after="160" w:line="240" w:lineRule="auto"/>
        <w:ind w:left="284" w:hanging="284"/>
        <w:jc w:val="left"/>
        <w:textAlignment w:val="auto"/>
        <w:rPr>
          <w:rFonts w:cs="Arial"/>
          <w:sz w:val="22"/>
          <w:szCs w:val="22"/>
        </w:rPr>
      </w:pPr>
      <w:r w:rsidRPr="001F69EE">
        <w:rPr>
          <w:rFonts w:cs="Arial"/>
          <w:sz w:val="22"/>
          <w:szCs w:val="22"/>
        </w:rPr>
        <w:t>If delegates need to ask a question or have something to say they should ‘raise their hand’</w:t>
      </w:r>
      <w:r w:rsidR="00AF131B">
        <w:rPr>
          <w:rFonts w:cs="Arial"/>
          <w:sz w:val="22"/>
          <w:szCs w:val="22"/>
        </w:rPr>
        <w:t xml:space="preserve"> using </w:t>
      </w:r>
      <w:r w:rsidR="000611BC">
        <w:rPr>
          <w:rFonts w:cs="Arial"/>
          <w:sz w:val="22"/>
          <w:szCs w:val="22"/>
        </w:rPr>
        <w:t xml:space="preserve">the hand icon.  </w:t>
      </w:r>
    </w:p>
    <w:p w14:paraId="052FDF7F" w14:textId="77777777" w:rsidR="004565E6" w:rsidRPr="004565E6" w:rsidRDefault="004565E6" w:rsidP="004565E6">
      <w:pPr>
        <w:widowControl/>
        <w:adjustRightInd/>
        <w:spacing w:after="160" w:line="240" w:lineRule="auto"/>
        <w:jc w:val="left"/>
        <w:textAlignment w:val="auto"/>
        <w:rPr>
          <w:rFonts w:cs="Arial"/>
          <w:sz w:val="22"/>
          <w:szCs w:val="22"/>
        </w:rPr>
      </w:pPr>
    </w:p>
    <w:p w14:paraId="34F7FB28" w14:textId="536BF224" w:rsidR="00EE6729" w:rsidRDefault="000611BC" w:rsidP="000611BC">
      <w:pPr>
        <w:pStyle w:val="ListParagraph"/>
        <w:widowControl/>
        <w:numPr>
          <w:ilvl w:val="0"/>
          <w:numId w:val="2"/>
        </w:numPr>
        <w:adjustRightInd/>
        <w:spacing w:after="160" w:line="240" w:lineRule="auto"/>
        <w:ind w:left="284" w:hanging="284"/>
        <w:jc w:val="left"/>
        <w:textAlignment w:val="auto"/>
        <w:rPr>
          <w:rFonts w:cs="Arial"/>
          <w:sz w:val="22"/>
          <w:szCs w:val="22"/>
        </w:rPr>
      </w:pPr>
      <w:r w:rsidRPr="000611BC">
        <w:rPr>
          <w:rFonts w:cs="Arial"/>
          <w:noProof/>
          <w:sz w:val="22"/>
          <w:szCs w:val="22"/>
        </w:rPr>
        <w:drawing>
          <wp:anchor distT="0" distB="0" distL="114300" distR="114300" simplePos="0" relativeHeight="251667968" behindDoc="1" locked="0" layoutInCell="1" allowOverlap="1" wp14:anchorId="5E76B54D" wp14:editId="54BE11B2">
            <wp:simplePos x="0" y="0"/>
            <wp:positionH relativeFrom="column">
              <wp:posOffset>5483860</wp:posOffset>
            </wp:positionH>
            <wp:positionV relativeFrom="paragraph">
              <wp:posOffset>5080</wp:posOffset>
            </wp:positionV>
            <wp:extent cx="361950" cy="339090"/>
            <wp:effectExtent l="0" t="0" r="0" b="3810"/>
            <wp:wrapTight wrapText="bothSides">
              <wp:wrapPolygon edited="0">
                <wp:start x="0" y="0"/>
                <wp:lineTo x="0" y="20629"/>
                <wp:lineTo x="20463" y="20629"/>
                <wp:lineTo x="2046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14427" t="11658" r="17604" b="21014"/>
                    <a:stretch/>
                  </pic:blipFill>
                  <pic:spPr bwMode="auto">
                    <a:xfrm>
                      <a:off x="0" y="0"/>
                      <a:ext cx="361950" cy="339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640C">
        <w:rPr>
          <w:rFonts w:cs="Arial"/>
          <w:sz w:val="22"/>
          <w:szCs w:val="22"/>
        </w:rPr>
        <w:t>The chat can be accessed using th</w:t>
      </w:r>
      <w:r>
        <w:rPr>
          <w:rFonts w:cs="Arial"/>
          <w:sz w:val="22"/>
          <w:szCs w:val="22"/>
        </w:rPr>
        <w:t>e speech bubble</w:t>
      </w:r>
      <w:r w:rsidR="0045640C">
        <w:rPr>
          <w:rFonts w:cs="Arial"/>
          <w:sz w:val="22"/>
          <w:szCs w:val="22"/>
        </w:rPr>
        <w:t xml:space="preserve"> ico</w:t>
      </w:r>
      <w:r>
        <w:rPr>
          <w:rFonts w:cs="Arial"/>
          <w:sz w:val="22"/>
          <w:szCs w:val="22"/>
        </w:rPr>
        <w:t xml:space="preserve">n. </w:t>
      </w:r>
      <w:r w:rsidR="00EE6729" w:rsidRPr="001F69EE">
        <w:rPr>
          <w:rFonts w:cs="Arial"/>
          <w:sz w:val="22"/>
          <w:szCs w:val="22"/>
        </w:rPr>
        <w:t>The Chair</w:t>
      </w:r>
      <w:r w:rsidR="0045640C">
        <w:rPr>
          <w:rFonts w:cs="Arial"/>
          <w:sz w:val="22"/>
          <w:szCs w:val="22"/>
        </w:rPr>
        <w:t>/speakers</w:t>
      </w:r>
      <w:r w:rsidR="00EE6729" w:rsidRPr="001F69EE">
        <w:rPr>
          <w:rFonts w:cs="Arial"/>
          <w:sz w:val="22"/>
          <w:szCs w:val="22"/>
        </w:rPr>
        <w:t xml:space="preserve"> won’t be able to field questions in the chat, so any </w:t>
      </w:r>
      <w:r w:rsidR="0045640C">
        <w:rPr>
          <w:rFonts w:cs="Arial"/>
          <w:sz w:val="22"/>
          <w:szCs w:val="22"/>
        </w:rPr>
        <w:t xml:space="preserve">typed </w:t>
      </w:r>
      <w:r w:rsidR="00EE6729" w:rsidRPr="001F69EE">
        <w:rPr>
          <w:rFonts w:cs="Arial"/>
          <w:sz w:val="22"/>
          <w:szCs w:val="22"/>
        </w:rPr>
        <w:t>questions will be raised wit</w:t>
      </w:r>
      <w:r w:rsidR="004565E6">
        <w:rPr>
          <w:rFonts w:cs="Arial"/>
          <w:sz w:val="22"/>
          <w:szCs w:val="22"/>
        </w:rPr>
        <w:t>h the relevant speaker</w:t>
      </w:r>
      <w:r w:rsidR="00EE6729" w:rsidRPr="001F69EE">
        <w:rPr>
          <w:rFonts w:cs="Arial"/>
          <w:sz w:val="22"/>
          <w:szCs w:val="22"/>
        </w:rPr>
        <w:t xml:space="preserve"> by the </w:t>
      </w:r>
      <w:r w:rsidR="00641998" w:rsidRPr="001F69EE">
        <w:rPr>
          <w:rFonts w:cs="Arial"/>
          <w:sz w:val="22"/>
          <w:szCs w:val="22"/>
        </w:rPr>
        <w:t>administrator</w:t>
      </w:r>
      <w:r w:rsidR="00641998">
        <w:rPr>
          <w:rFonts w:cs="Arial"/>
          <w:sz w:val="22"/>
          <w:szCs w:val="22"/>
        </w:rPr>
        <w:t xml:space="preserve"> or</w:t>
      </w:r>
      <w:r w:rsidR="00EE6729" w:rsidRPr="001F69EE">
        <w:rPr>
          <w:rFonts w:cs="Arial"/>
          <w:sz w:val="22"/>
          <w:szCs w:val="22"/>
        </w:rPr>
        <w:t xml:space="preserve"> addressed after the meeting if necessary</w:t>
      </w:r>
      <w:r w:rsidR="00AF131B">
        <w:rPr>
          <w:rFonts w:cs="Arial"/>
          <w:sz w:val="22"/>
          <w:szCs w:val="22"/>
        </w:rPr>
        <w:t xml:space="preserve">. </w:t>
      </w:r>
    </w:p>
    <w:p w14:paraId="235CFA26" w14:textId="77777777" w:rsidR="000611BC" w:rsidRPr="00641998" w:rsidRDefault="000611BC" w:rsidP="00641998">
      <w:pPr>
        <w:widowControl/>
        <w:adjustRightInd/>
        <w:spacing w:after="120" w:line="240" w:lineRule="auto"/>
        <w:jc w:val="left"/>
        <w:textAlignment w:val="auto"/>
        <w:rPr>
          <w:rFonts w:cs="Arial"/>
          <w:sz w:val="22"/>
          <w:szCs w:val="22"/>
        </w:rPr>
      </w:pPr>
    </w:p>
    <w:p w14:paraId="286B026D" w14:textId="530D61AC" w:rsidR="00EE6729" w:rsidRPr="001F69EE" w:rsidRDefault="00C570F8" w:rsidP="00EE6729">
      <w:pPr>
        <w:spacing w:after="120" w:line="240" w:lineRule="auto"/>
        <w:rPr>
          <w:rFonts w:cs="Arial"/>
          <w:b/>
          <w:bCs/>
          <w:sz w:val="22"/>
          <w:szCs w:val="22"/>
        </w:rPr>
      </w:pPr>
      <w:r>
        <w:rPr>
          <w:rFonts w:cs="Arial"/>
          <w:b/>
          <w:bCs/>
          <w:sz w:val="22"/>
          <w:szCs w:val="22"/>
        </w:rPr>
        <w:t>Presentations and b</w:t>
      </w:r>
      <w:r w:rsidR="00EE6729" w:rsidRPr="001F69EE">
        <w:rPr>
          <w:rFonts w:cs="Arial"/>
          <w:b/>
          <w:bCs/>
          <w:sz w:val="22"/>
          <w:szCs w:val="22"/>
        </w:rPr>
        <w:t>reakout rooms:</w:t>
      </w:r>
    </w:p>
    <w:p w14:paraId="5319F707" w14:textId="260BD5CE" w:rsidR="00C570F8" w:rsidRDefault="00C570F8" w:rsidP="00C570F8">
      <w:pPr>
        <w:pStyle w:val="ListParagraph"/>
        <w:widowControl/>
        <w:numPr>
          <w:ilvl w:val="0"/>
          <w:numId w:val="3"/>
        </w:numPr>
        <w:adjustRightInd/>
        <w:spacing w:after="160" w:line="240" w:lineRule="auto"/>
        <w:ind w:left="284" w:hanging="284"/>
        <w:jc w:val="left"/>
        <w:textAlignment w:val="auto"/>
        <w:rPr>
          <w:rFonts w:cs="Arial"/>
          <w:sz w:val="22"/>
          <w:szCs w:val="22"/>
        </w:rPr>
      </w:pPr>
      <w:r w:rsidRPr="001F69EE">
        <w:rPr>
          <w:rFonts w:cs="Arial"/>
          <w:sz w:val="22"/>
          <w:szCs w:val="22"/>
        </w:rPr>
        <w:t>Delegates should have their microphones muted during presentation</w:t>
      </w:r>
      <w:r w:rsidR="0045640C">
        <w:rPr>
          <w:rFonts w:cs="Arial"/>
          <w:sz w:val="22"/>
          <w:szCs w:val="22"/>
        </w:rPr>
        <w:t>s.</w:t>
      </w:r>
    </w:p>
    <w:p w14:paraId="2F15FDF4" w14:textId="46DD55BF" w:rsidR="00EF7161" w:rsidRPr="00EF7161" w:rsidRDefault="00EF7161" w:rsidP="00EF7161">
      <w:pPr>
        <w:pStyle w:val="ListParagraph"/>
        <w:widowControl/>
        <w:numPr>
          <w:ilvl w:val="0"/>
          <w:numId w:val="3"/>
        </w:numPr>
        <w:adjustRightInd/>
        <w:spacing w:after="160" w:line="240" w:lineRule="auto"/>
        <w:ind w:left="284" w:hanging="284"/>
        <w:jc w:val="left"/>
        <w:textAlignment w:val="auto"/>
        <w:rPr>
          <w:rFonts w:cs="Arial"/>
          <w:sz w:val="22"/>
          <w:szCs w:val="22"/>
        </w:rPr>
      </w:pPr>
      <w:r>
        <w:rPr>
          <w:rFonts w:cs="Arial"/>
          <w:sz w:val="22"/>
          <w:szCs w:val="22"/>
        </w:rPr>
        <w:t>B</w:t>
      </w:r>
      <w:r w:rsidRPr="001F69EE">
        <w:rPr>
          <w:rFonts w:cs="Arial"/>
          <w:sz w:val="22"/>
          <w:szCs w:val="22"/>
        </w:rPr>
        <w:t xml:space="preserve">reakout rooms will </w:t>
      </w:r>
      <w:r>
        <w:rPr>
          <w:rFonts w:cs="Arial"/>
          <w:sz w:val="22"/>
          <w:szCs w:val="22"/>
        </w:rPr>
        <w:t>follow each presentation and allow for</w:t>
      </w:r>
      <w:r w:rsidRPr="001F69EE">
        <w:rPr>
          <w:rFonts w:cs="Arial"/>
          <w:sz w:val="22"/>
          <w:szCs w:val="22"/>
        </w:rPr>
        <w:t xml:space="preserve"> a </w:t>
      </w:r>
      <w:r>
        <w:rPr>
          <w:rFonts w:cs="Arial"/>
          <w:sz w:val="22"/>
          <w:szCs w:val="22"/>
        </w:rPr>
        <w:t>discussion of topics raised by the speaker/s.</w:t>
      </w:r>
      <w:r w:rsidR="004565E6">
        <w:rPr>
          <w:rFonts w:cs="Arial"/>
          <w:sz w:val="22"/>
          <w:szCs w:val="22"/>
        </w:rPr>
        <w:t xml:space="preserve"> Speakers have submitted questions for groups to consider, which will be shared prior to each discussion.  </w:t>
      </w:r>
    </w:p>
    <w:p w14:paraId="504FB616" w14:textId="4FED1231" w:rsidR="007641E5" w:rsidRPr="007641E5" w:rsidRDefault="007641E5" w:rsidP="00C570F8">
      <w:pPr>
        <w:pStyle w:val="ListParagraph"/>
        <w:widowControl/>
        <w:numPr>
          <w:ilvl w:val="0"/>
          <w:numId w:val="3"/>
        </w:numPr>
        <w:adjustRightInd/>
        <w:spacing w:after="160" w:line="240" w:lineRule="auto"/>
        <w:ind w:left="284" w:hanging="284"/>
        <w:jc w:val="left"/>
        <w:textAlignment w:val="auto"/>
        <w:rPr>
          <w:rFonts w:cs="Arial"/>
          <w:sz w:val="22"/>
          <w:szCs w:val="22"/>
        </w:rPr>
      </w:pPr>
      <w:r w:rsidRPr="007641E5">
        <w:rPr>
          <w:rFonts w:cs="Arial"/>
          <w:sz w:val="22"/>
          <w:szCs w:val="22"/>
        </w:rPr>
        <w:t>The speaker won’t be able to deal with questions during their presentation so please type them into the chat along with your name</w:t>
      </w:r>
      <w:r w:rsidR="0045640C">
        <w:rPr>
          <w:rFonts w:cs="Arial"/>
          <w:sz w:val="22"/>
          <w:szCs w:val="22"/>
        </w:rPr>
        <w:t>,</w:t>
      </w:r>
      <w:r w:rsidRPr="007641E5">
        <w:rPr>
          <w:rFonts w:cs="Arial"/>
          <w:sz w:val="22"/>
          <w:szCs w:val="22"/>
        </w:rPr>
        <w:t xml:space="preserve"> and </w:t>
      </w:r>
      <w:r w:rsidR="0045640C">
        <w:rPr>
          <w:rFonts w:cs="Arial"/>
          <w:sz w:val="22"/>
          <w:szCs w:val="22"/>
        </w:rPr>
        <w:t>they will be answered during breakout rooms</w:t>
      </w:r>
      <w:r w:rsidR="00EF7161">
        <w:rPr>
          <w:rFonts w:cs="Arial"/>
          <w:sz w:val="22"/>
          <w:szCs w:val="22"/>
        </w:rPr>
        <w:t>,</w:t>
      </w:r>
      <w:r w:rsidR="0045640C">
        <w:rPr>
          <w:rFonts w:cs="Arial"/>
          <w:sz w:val="22"/>
          <w:szCs w:val="22"/>
        </w:rPr>
        <w:t xml:space="preserve"> or the administrator will</w:t>
      </w:r>
      <w:r w:rsidRPr="007641E5">
        <w:rPr>
          <w:rFonts w:cs="Arial"/>
          <w:sz w:val="22"/>
          <w:szCs w:val="22"/>
        </w:rPr>
        <w:t xml:space="preserve"> send them to the speaker after the event.</w:t>
      </w:r>
    </w:p>
    <w:p w14:paraId="7BAC39C5" w14:textId="6FA7F6C6" w:rsidR="007641E5" w:rsidRDefault="007641E5" w:rsidP="00EE6729">
      <w:pPr>
        <w:pStyle w:val="ListParagraph"/>
        <w:widowControl/>
        <w:numPr>
          <w:ilvl w:val="0"/>
          <w:numId w:val="3"/>
        </w:numPr>
        <w:adjustRightInd/>
        <w:spacing w:after="160" w:line="240" w:lineRule="auto"/>
        <w:ind w:left="284" w:hanging="284"/>
        <w:jc w:val="left"/>
        <w:textAlignment w:val="auto"/>
        <w:rPr>
          <w:rFonts w:cs="Arial"/>
          <w:sz w:val="22"/>
          <w:szCs w:val="22"/>
        </w:rPr>
      </w:pPr>
      <w:r>
        <w:rPr>
          <w:rFonts w:cs="Arial"/>
          <w:sz w:val="22"/>
          <w:szCs w:val="22"/>
        </w:rPr>
        <w:t xml:space="preserve">Each group will have a nominated lead, who will be asked to feedback one or two key points raised during discussions after each breakout session. Please ensure you have decided upon your key points as a group prior to returning to the main room. </w:t>
      </w:r>
    </w:p>
    <w:p w14:paraId="620ED320" w14:textId="5B3E8911" w:rsidR="000611BC" w:rsidRDefault="000611BC" w:rsidP="007641E5">
      <w:pPr>
        <w:widowControl/>
        <w:adjustRightInd/>
        <w:spacing w:after="160" w:line="240" w:lineRule="auto"/>
        <w:jc w:val="left"/>
        <w:textAlignment w:val="auto"/>
        <w:rPr>
          <w:rFonts w:cs="Arial"/>
          <w:sz w:val="22"/>
          <w:szCs w:val="22"/>
        </w:rPr>
      </w:pPr>
    </w:p>
    <w:p w14:paraId="091D4548" w14:textId="42F78CC2" w:rsidR="00712BED" w:rsidRDefault="00712BED" w:rsidP="007641E5">
      <w:pPr>
        <w:widowControl/>
        <w:adjustRightInd/>
        <w:spacing w:after="160" w:line="240" w:lineRule="auto"/>
        <w:jc w:val="left"/>
        <w:textAlignment w:val="auto"/>
        <w:rPr>
          <w:rFonts w:cs="Arial"/>
          <w:sz w:val="22"/>
          <w:szCs w:val="22"/>
        </w:rPr>
      </w:pPr>
    </w:p>
    <w:p w14:paraId="2DDFD1C2" w14:textId="7E7ECCCD" w:rsidR="00712BED" w:rsidRDefault="00712BED" w:rsidP="007641E5">
      <w:pPr>
        <w:widowControl/>
        <w:adjustRightInd/>
        <w:spacing w:after="160" w:line="240" w:lineRule="auto"/>
        <w:jc w:val="left"/>
        <w:textAlignment w:val="auto"/>
        <w:rPr>
          <w:rFonts w:cs="Arial"/>
          <w:sz w:val="22"/>
          <w:szCs w:val="22"/>
        </w:rPr>
      </w:pPr>
    </w:p>
    <w:p w14:paraId="6183BFB1" w14:textId="165DE6CF" w:rsidR="00712BED" w:rsidRDefault="00712BED" w:rsidP="007641E5">
      <w:pPr>
        <w:widowControl/>
        <w:adjustRightInd/>
        <w:spacing w:after="160" w:line="240" w:lineRule="auto"/>
        <w:jc w:val="left"/>
        <w:textAlignment w:val="auto"/>
        <w:rPr>
          <w:rFonts w:cs="Arial"/>
          <w:sz w:val="22"/>
          <w:szCs w:val="22"/>
        </w:rPr>
      </w:pPr>
    </w:p>
    <w:p w14:paraId="2B6C5031" w14:textId="77777777" w:rsidR="00712BED" w:rsidRDefault="00712BED" w:rsidP="007641E5">
      <w:pPr>
        <w:widowControl/>
        <w:adjustRightInd/>
        <w:spacing w:after="160" w:line="240" w:lineRule="auto"/>
        <w:jc w:val="left"/>
        <w:textAlignment w:val="auto"/>
        <w:rPr>
          <w:rFonts w:cs="Arial"/>
          <w:sz w:val="22"/>
          <w:szCs w:val="22"/>
        </w:rPr>
      </w:pPr>
    </w:p>
    <w:p w14:paraId="30C6DB34" w14:textId="47149C27" w:rsidR="00F857B6" w:rsidRDefault="00F857B6" w:rsidP="00EE6729">
      <w:pPr>
        <w:spacing w:before="120" w:after="120" w:line="240" w:lineRule="auto"/>
        <w:rPr>
          <w:rFonts w:cs="Arial"/>
          <w:b/>
          <w:bCs/>
          <w:sz w:val="22"/>
          <w:szCs w:val="22"/>
        </w:rPr>
      </w:pPr>
      <w:r w:rsidRPr="00F857B6">
        <w:rPr>
          <w:rFonts w:cs="Arial"/>
          <w:b/>
          <w:bCs/>
          <w:sz w:val="22"/>
          <w:szCs w:val="22"/>
        </w:rPr>
        <w:t>SPEAKERS</w:t>
      </w:r>
    </w:p>
    <w:p w14:paraId="4FA0F67B" w14:textId="5432DE2C" w:rsidR="00316F11" w:rsidRDefault="00316F11" w:rsidP="00316F11">
      <w:pPr>
        <w:spacing w:before="120" w:after="120" w:line="240" w:lineRule="auto"/>
        <w:rPr>
          <w:rFonts w:cs="Arial"/>
          <w:sz w:val="22"/>
          <w:szCs w:val="22"/>
        </w:rPr>
      </w:pPr>
    </w:p>
    <w:p w14:paraId="0DB7A05B" w14:textId="1466E490" w:rsidR="00346DBE" w:rsidRDefault="00346DBE" w:rsidP="00316F11">
      <w:pPr>
        <w:spacing w:before="120" w:after="120" w:line="240" w:lineRule="auto"/>
        <w:rPr>
          <w:rFonts w:cs="Arial"/>
          <w:b/>
          <w:bCs/>
          <w:sz w:val="22"/>
          <w:szCs w:val="22"/>
        </w:rPr>
      </w:pPr>
      <w:bookmarkStart w:id="1" w:name="_Hlk85708395"/>
      <w:r>
        <w:rPr>
          <w:noProof/>
        </w:rPr>
        <w:drawing>
          <wp:anchor distT="0" distB="0" distL="114300" distR="114300" simplePos="0" relativeHeight="251659776" behindDoc="0" locked="0" layoutInCell="1" allowOverlap="1" wp14:anchorId="5187E9CB" wp14:editId="02A79BC6">
            <wp:simplePos x="0" y="0"/>
            <wp:positionH relativeFrom="margin">
              <wp:align>left</wp:align>
            </wp:positionH>
            <wp:positionV relativeFrom="paragraph">
              <wp:posOffset>225963</wp:posOffset>
            </wp:positionV>
            <wp:extent cx="1717200" cy="1717200"/>
            <wp:effectExtent l="0" t="0" r="0" b="0"/>
            <wp:wrapSquare wrapText="bothSides"/>
            <wp:docPr id="1" name="Picture 1" descr="Alison Jef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son Jeffery"/>
                    <pic:cNvPicPr>
                      <a:picLocks noChangeAspect="1" noChangeArrowheads="1"/>
                    </pic:cNvPicPr>
                  </pic:nvPicPr>
                  <pic:blipFill rotWithShape="1">
                    <a:blip r:embed="rId26">
                      <a:extLst>
                        <a:ext uri="{28A0092B-C50C-407E-A947-70E740481C1C}">
                          <a14:useLocalDpi xmlns:a14="http://schemas.microsoft.com/office/drawing/2010/main" val="0"/>
                        </a:ext>
                      </a:extLst>
                    </a:blip>
                    <a:srcRect l="3448" t="3089" r="3448" b="22147"/>
                    <a:stretch/>
                  </pic:blipFill>
                  <pic:spPr bwMode="auto">
                    <a:xfrm>
                      <a:off x="0" y="0"/>
                      <a:ext cx="1717200" cy="171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5F92" w:rsidRPr="00255F92">
        <w:rPr>
          <w:rFonts w:cs="Arial"/>
          <w:b/>
          <w:bCs/>
          <w:sz w:val="22"/>
          <w:szCs w:val="22"/>
        </w:rPr>
        <w:t>Alison Jeffery, Director of Children’s Services at East Sussex County Council</w:t>
      </w:r>
    </w:p>
    <w:p w14:paraId="1C52FED5" w14:textId="6C4E93D0" w:rsidR="00255F92" w:rsidRDefault="00255F92" w:rsidP="00316F11">
      <w:pPr>
        <w:spacing w:before="120" w:after="120" w:line="240" w:lineRule="auto"/>
        <w:rPr>
          <w:rFonts w:cs="Arial"/>
          <w:sz w:val="22"/>
          <w:szCs w:val="22"/>
        </w:rPr>
      </w:pPr>
      <w:r>
        <w:rPr>
          <w:rFonts w:cs="Arial"/>
          <w:sz w:val="22"/>
          <w:szCs w:val="22"/>
        </w:rPr>
        <w:t>Alison returned</w:t>
      </w:r>
      <w:r w:rsidR="00D022E1">
        <w:rPr>
          <w:rFonts w:cs="Arial"/>
          <w:sz w:val="22"/>
          <w:szCs w:val="22"/>
        </w:rPr>
        <w:t xml:space="preserve"> to</w:t>
      </w:r>
      <w:r>
        <w:rPr>
          <w:rFonts w:cs="Arial"/>
          <w:sz w:val="22"/>
          <w:szCs w:val="22"/>
        </w:rPr>
        <w:t xml:space="preserve"> </w:t>
      </w:r>
      <w:r w:rsidRPr="00255F92">
        <w:rPr>
          <w:rFonts w:cs="Arial"/>
          <w:sz w:val="22"/>
          <w:szCs w:val="22"/>
        </w:rPr>
        <w:t>East Sussex County Council</w:t>
      </w:r>
      <w:r>
        <w:rPr>
          <w:rFonts w:cs="Arial"/>
          <w:sz w:val="22"/>
          <w:szCs w:val="22"/>
        </w:rPr>
        <w:t xml:space="preserve"> in September 2021, </w:t>
      </w:r>
      <w:r w:rsidRPr="00255F92">
        <w:rPr>
          <w:rFonts w:cs="Arial"/>
          <w:sz w:val="22"/>
          <w:szCs w:val="22"/>
        </w:rPr>
        <w:t>having previously worked with the county council for 15 years in a variety of roles.</w:t>
      </w:r>
      <w:r>
        <w:rPr>
          <w:rFonts w:cs="Arial"/>
          <w:sz w:val="22"/>
          <w:szCs w:val="22"/>
        </w:rPr>
        <w:t xml:space="preserve"> From 2016 to 2021, Alison was </w:t>
      </w:r>
      <w:r w:rsidRPr="00255F92">
        <w:rPr>
          <w:rFonts w:cs="Arial"/>
          <w:sz w:val="22"/>
          <w:szCs w:val="22"/>
        </w:rPr>
        <w:t>Director of Children, Families and Education at Portsmouth City Council.</w:t>
      </w:r>
    </w:p>
    <w:p w14:paraId="66142566" w14:textId="2DEBACEC" w:rsidR="00255F92" w:rsidRDefault="00255F92" w:rsidP="00316F11">
      <w:pPr>
        <w:spacing w:before="120" w:after="120" w:line="240" w:lineRule="auto"/>
        <w:rPr>
          <w:rFonts w:cs="Arial"/>
          <w:sz w:val="22"/>
          <w:szCs w:val="22"/>
        </w:rPr>
      </w:pPr>
    </w:p>
    <w:p w14:paraId="45559EAB" w14:textId="260651E2" w:rsidR="00255F92" w:rsidRDefault="00255F92" w:rsidP="00316F11">
      <w:pPr>
        <w:spacing w:before="120" w:after="120" w:line="240" w:lineRule="auto"/>
        <w:rPr>
          <w:rFonts w:cs="Arial"/>
          <w:sz w:val="22"/>
          <w:szCs w:val="22"/>
        </w:rPr>
      </w:pPr>
    </w:p>
    <w:bookmarkEnd w:id="1"/>
    <w:p w14:paraId="5B80076B" w14:textId="1FE26F80" w:rsidR="00346DBE" w:rsidRDefault="00346DBE" w:rsidP="00316F11">
      <w:pPr>
        <w:spacing w:before="120" w:after="120" w:line="240" w:lineRule="auto"/>
        <w:rPr>
          <w:rFonts w:cs="Arial"/>
          <w:sz w:val="22"/>
          <w:szCs w:val="22"/>
        </w:rPr>
      </w:pPr>
    </w:p>
    <w:p w14:paraId="4CDC4190" w14:textId="77777777" w:rsidR="003B0FA3" w:rsidRDefault="003B0FA3" w:rsidP="00316F11">
      <w:pPr>
        <w:spacing w:before="120" w:after="120" w:line="240" w:lineRule="auto"/>
        <w:rPr>
          <w:rFonts w:cs="Arial"/>
          <w:sz w:val="22"/>
          <w:szCs w:val="22"/>
        </w:rPr>
      </w:pPr>
    </w:p>
    <w:p w14:paraId="5527822D" w14:textId="77777777" w:rsidR="00346DBE" w:rsidRDefault="00346DBE" w:rsidP="00316F11">
      <w:pPr>
        <w:spacing w:before="120" w:after="120" w:line="240" w:lineRule="auto"/>
        <w:rPr>
          <w:rFonts w:cs="Arial"/>
          <w:sz w:val="22"/>
          <w:szCs w:val="22"/>
        </w:rPr>
      </w:pPr>
    </w:p>
    <w:p w14:paraId="0193C2C9" w14:textId="77777777" w:rsidR="00FB4743" w:rsidRDefault="00FB4743" w:rsidP="00316F11">
      <w:pPr>
        <w:spacing w:before="120" w:after="120" w:line="240" w:lineRule="auto"/>
        <w:rPr>
          <w:rFonts w:cs="Arial"/>
          <w:b/>
          <w:bCs/>
          <w:sz w:val="22"/>
          <w:szCs w:val="22"/>
        </w:rPr>
      </w:pPr>
      <w:bookmarkStart w:id="2" w:name="_Hlk85708170"/>
    </w:p>
    <w:p w14:paraId="36A1AACC" w14:textId="1ACE90BF" w:rsidR="00255F92" w:rsidRPr="00255F92" w:rsidRDefault="00255F92" w:rsidP="00316F11">
      <w:pPr>
        <w:spacing w:before="120" w:after="120" w:line="240" w:lineRule="auto"/>
        <w:rPr>
          <w:rFonts w:cs="Arial"/>
          <w:b/>
          <w:bCs/>
          <w:sz w:val="22"/>
          <w:szCs w:val="22"/>
        </w:rPr>
      </w:pPr>
      <w:r w:rsidRPr="00255F92">
        <w:rPr>
          <w:rFonts w:cs="Arial"/>
          <w:b/>
          <w:bCs/>
          <w:sz w:val="22"/>
          <w:szCs w:val="22"/>
        </w:rPr>
        <w:t>Dr Frances Meeten, Dr Faith Orchard and Dr Charlotte Rae, Lecturers in Psychology at the University of Sussex</w:t>
      </w:r>
    </w:p>
    <w:p w14:paraId="6165363E" w14:textId="127BA2E7" w:rsidR="0006390C" w:rsidRDefault="00255F92" w:rsidP="00316F11">
      <w:pPr>
        <w:spacing w:before="120" w:after="120" w:line="240" w:lineRule="auto"/>
        <w:rPr>
          <w:rFonts w:cs="Arial"/>
          <w:sz w:val="22"/>
          <w:szCs w:val="22"/>
        </w:rPr>
      </w:pPr>
      <w:r>
        <w:rPr>
          <w:noProof/>
        </w:rPr>
        <w:drawing>
          <wp:anchor distT="0" distB="0" distL="114300" distR="114300" simplePos="0" relativeHeight="251661824" behindDoc="1" locked="0" layoutInCell="1" allowOverlap="1" wp14:anchorId="04A804C1" wp14:editId="6FE1D432">
            <wp:simplePos x="0" y="0"/>
            <wp:positionH relativeFrom="margin">
              <wp:align>left</wp:align>
            </wp:positionH>
            <wp:positionV relativeFrom="paragraph">
              <wp:posOffset>78643</wp:posOffset>
            </wp:positionV>
            <wp:extent cx="1716405" cy="1716405"/>
            <wp:effectExtent l="0" t="0" r="0" b="0"/>
            <wp:wrapTight wrapText="bothSides">
              <wp:wrapPolygon edited="0">
                <wp:start x="0" y="0"/>
                <wp:lineTo x="0" y="21336"/>
                <wp:lineTo x="21336" y="21336"/>
                <wp:lineTo x="21336" y="0"/>
                <wp:lineTo x="0" y="0"/>
              </wp:wrapPolygon>
            </wp:wrapTight>
            <wp:docPr id="3" name="Picture 3" descr="Photo of Dr Frances Me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of Dr Frances Meete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6405" cy="171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D022E1">
        <w:rPr>
          <w:rFonts w:cs="Arial"/>
          <w:sz w:val="22"/>
          <w:szCs w:val="22"/>
        </w:rPr>
        <w:t xml:space="preserve">Dr </w:t>
      </w:r>
      <w:r w:rsidR="0006390C">
        <w:rPr>
          <w:rFonts w:cs="Arial"/>
          <w:sz w:val="22"/>
          <w:szCs w:val="22"/>
        </w:rPr>
        <w:t xml:space="preserve">Frances </w:t>
      </w:r>
      <w:r w:rsidR="00D022E1">
        <w:rPr>
          <w:rFonts w:cs="Arial"/>
          <w:sz w:val="22"/>
          <w:szCs w:val="22"/>
        </w:rPr>
        <w:t xml:space="preserve">Meeten </w:t>
      </w:r>
      <w:r w:rsidR="0006390C">
        <w:rPr>
          <w:rFonts w:cs="Arial"/>
          <w:sz w:val="22"/>
          <w:szCs w:val="22"/>
        </w:rPr>
        <w:t>has worked as a</w:t>
      </w:r>
      <w:r w:rsidR="00D022E1">
        <w:rPr>
          <w:rFonts w:cs="Arial"/>
          <w:sz w:val="22"/>
          <w:szCs w:val="22"/>
        </w:rPr>
        <w:t xml:space="preserve"> Clinical Lecturer in Psychology</w:t>
      </w:r>
      <w:r w:rsidR="0006390C">
        <w:rPr>
          <w:rFonts w:cs="Arial"/>
          <w:sz w:val="22"/>
          <w:szCs w:val="22"/>
        </w:rPr>
        <w:t xml:space="preserve"> since 2018 and specialises in the study of anxiety. Dr Meeten holds an honorary Clinical Psychologist position at the Sussex Partnership NHS Foundation Trust, where she undertakes clinical work with a focus on the treatment of anxiety.  </w:t>
      </w:r>
    </w:p>
    <w:p w14:paraId="1D4BB733" w14:textId="7CBFCF54" w:rsidR="00764F25" w:rsidRDefault="00764F25" w:rsidP="00316F11">
      <w:pPr>
        <w:spacing w:before="120" w:after="120" w:line="240" w:lineRule="auto"/>
        <w:rPr>
          <w:rFonts w:cs="Arial"/>
          <w:sz w:val="22"/>
          <w:szCs w:val="22"/>
        </w:rPr>
      </w:pPr>
    </w:p>
    <w:p w14:paraId="6581C55F" w14:textId="3E7DB118" w:rsidR="00764F25" w:rsidRDefault="00764F25" w:rsidP="00316F11">
      <w:pPr>
        <w:spacing w:before="120" w:after="120" w:line="240" w:lineRule="auto"/>
        <w:rPr>
          <w:rFonts w:cs="Arial"/>
          <w:sz w:val="22"/>
          <w:szCs w:val="22"/>
        </w:rPr>
      </w:pPr>
    </w:p>
    <w:p w14:paraId="76FFA88D" w14:textId="48F22A53" w:rsidR="00764F25" w:rsidRDefault="00764F25" w:rsidP="00316F11">
      <w:pPr>
        <w:spacing w:before="120" w:after="120" w:line="240" w:lineRule="auto"/>
        <w:rPr>
          <w:rFonts w:cs="Arial"/>
          <w:sz w:val="22"/>
          <w:szCs w:val="22"/>
        </w:rPr>
      </w:pPr>
    </w:p>
    <w:p w14:paraId="49F65F0D" w14:textId="1C36E04F" w:rsidR="00764F25" w:rsidRDefault="00764F25" w:rsidP="00316F11">
      <w:pPr>
        <w:spacing w:before="120" w:after="120" w:line="240" w:lineRule="auto"/>
        <w:rPr>
          <w:rFonts w:cs="Arial"/>
          <w:sz w:val="22"/>
          <w:szCs w:val="22"/>
        </w:rPr>
      </w:pPr>
    </w:p>
    <w:p w14:paraId="0047F93D" w14:textId="77777777" w:rsidR="00F15E8E" w:rsidRDefault="00F15E8E" w:rsidP="00316F11">
      <w:pPr>
        <w:spacing w:before="120" w:after="120" w:line="240" w:lineRule="auto"/>
        <w:rPr>
          <w:rFonts w:cs="Arial"/>
          <w:sz w:val="22"/>
          <w:szCs w:val="22"/>
        </w:rPr>
      </w:pPr>
    </w:p>
    <w:p w14:paraId="595E5E35" w14:textId="64315806" w:rsidR="00255F92" w:rsidRDefault="00F15E8E" w:rsidP="00316F11">
      <w:pPr>
        <w:spacing w:before="120" w:after="120" w:line="240" w:lineRule="auto"/>
        <w:rPr>
          <w:rFonts w:cs="Arial"/>
          <w:sz w:val="22"/>
          <w:szCs w:val="22"/>
        </w:rPr>
      </w:pPr>
      <w:r w:rsidRPr="00F15E8E">
        <w:rPr>
          <w:rFonts w:cs="Arial"/>
          <w:sz w:val="22"/>
          <w:szCs w:val="22"/>
        </w:rPr>
        <w:t>Dr Faith Orchard has worked at the University of Sussex as a Lecturer in Psychology since 2020 having previously worked at the University of Reading in the Anxiety and Depression in Young People Research Clinic. Faith specialises in the study of the causal and maintaining factors involved in child and adolescent anxiety and depression that could influence treatment. This has included investigation of negative thinking patterns and sleep disturbances, and opportunities to use this learning to develop novel early intervention approaches</w:t>
      </w:r>
      <w:r w:rsidR="00764F25">
        <w:rPr>
          <w:rFonts w:cs="Arial"/>
          <w:noProof/>
          <w:sz w:val="22"/>
          <w:szCs w:val="22"/>
        </w:rPr>
        <w:drawing>
          <wp:anchor distT="0" distB="0" distL="114300" distR="114300" simplePos="0" relativeHeight="251662848" behindDoc="1" locked="0" layoutInCell="1" allowOverlap="1" wp14:anchorId="406CF0B0" wp14:editId="1E72456F">
            <wp:simplePos x="0" y="0"/>
            <wp:positionH relativeFrom="margin">
              <wp:align>left</wp:align>
            </wp:positionH>
            <wp:positionV relativeFrom="paragraph">
              <wp:posOffset>5715</wp:posOffset>
            </wp:positionV>
            <wp:extent cx="1714500" cy="1714500"/>
            <wp:effectExtent l="0" t="0" r="0" b="0"/>
            <wp:wrapTight wrapText="bothSides">
              <wp:wrapPolygon edited="0">
                <wp:start x="0" y="0"/>
                <wp:lineTo x="0" y="21360"/>
                <wp:lineTo x="21360" y="21360"/>
                <wp:lineTo x="213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pic:spPr>
                </pic:pic>
              </a:graphicData>
            </a:graphic>
            <wp14:sizeRelH relativeFrom="page">
              <wp14:pctWidth>0</wp14:pctWidth>
            </wp14:sizeRelH>
            <wp14:sizeRelV relativeFrom="page">
              <wp14:pctHeight>0</wp14:pctHeight>
            </wp14:sizeRelV>
          </wp:anchor>
        </w:drawing>
      </w:r>
      <w:r w:rsidR="0006390C">
        <w:rPr>
          <w:rFonts w:cs="Arial"/>
          <w:sz w:val="22"/>
          <w:szCs w:val="22"/>
        </w:rPr>
        <w:t xml:space="preserve">. </w:t>
      </w:r>
    </w:p>
    <w:p w14:paraId="540AC73B" w14:textId="77777777" w:rsidR="00F15E8E" w:rsidRDefault="00F15E8E" w:rsidP="00316F11">
      <w:pPr>
        <w:spacing w:before="120" w:after="120" w:line="240" w:lineRule="auto"/>
        <w:rPr>
          <w:rFonts w:cs="Arial"/>
          <w:sz w:val="22"/>
          <w:szCs w:val="22"/>
        </w:rPr>
      </w:pPr>
    </w:p>
    <w:p w14:paraId="469059C8" w14:textId="545EAC29" w:rsidR="00764F25" w:rsidRDefault="00764F25" w:rsidP="00316F11">
      <w:pPr>
        <w:spacing w:before="120" w:after="120" w:line="240" w:lineRule="auto"/>
        <w:rPr>
          <w:rFonts w:cs="Arial"/>
          <w:sz w:val="22"/>
          <w:szCs w:val="22"/>
        </w:rPr>
      </w:pPr>
    </w:p>
    <w:p w14:paraId="20036582" w14:textId="4EFF8F6A" w:rsidR="002258D7" w:rsidRDefault="00F15E8E" w:rsidP="002258D7">
      <w:pPr>
        <w:widowControl/>
        <w:spacing w:after="120" w:line="240" w:lineRule="auto"/>
        <w:rPr>
          <w:rFonts w:cs="Arial"/>
          <w:color w:val="000000"/>
          <w:sz w:val="22"/>
          <w:lang w:eastAsia="zh-CN"/>
        </w:rPr>
      </w:pPr>
      <w:r>
        <w:rPr>
          <w:noProof/>
        </w:rPr>
        <w:drawing>
          <wp:anchor distT="0" distB="0" distL="114300" distR="114300" simplePos="0" relativeHeight="251663872" behindDoc="1" locked="0" layoutInCell="1" allowOverlap="1" wp14:anchorId="1E47379E" wp14:editId="3D2DAC46">
            <wp:simplePos x="0" y="0"/>
            <wp:positionH relativeFrom="margin">
              <wp:align>left</wp:align>
            </wp:positionH>
            <wp:positionV relativeFrom="paragraph">
              <wp:posOffset>5080</wp:posOffset>
            </wp:positionV>
            <wp:extent cx="1716405" cy="1716405"/>
            <wp:effectExtent l="0" t="0" r="0" b="0"/>
            <wp:wrapTight wrapText="bothSides">
              <wp:wrapPolygon edited="0">
                <wp:start x="0" y="0"/>
                <wp:lineTo x="0" y="21336"/>
                <wp:lineTo x="21336" y="21336"/>
                <wp:lineTo x="21336" y="0"/>
                <wp:lineTo x="0" y="0"/>
              </wp:wrapPolygon>
            </wp:wrapTight>
            <wp:docPr id="4" name="Picture 4" descr="Photo of Dr Charlotte R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 of Dr Charlotte Ra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6405" cy="171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2258D7" w:rsidRPr="006C0B91">
        <w:rPr>
          <w:rFonts w:cs="Arial"/>
          <w:color w:val="000000"/>
          <w:sz w:val="22"/>
          <w:lang w:eastAsia="zh-CN"/>
        </w:rPr>
        <w:t xml:space="preserve">Dr Charlotte Rae has worked as a Lecturer in Psychology since 2019 and her </w:t>
      </w:r>
      <w:r w:rsidR="002258D7">
        <w:rPr>
          <w:rFonts w:cs="Arial"/>
          <w:color w:val="000000"/>
          <w:sz w:val="22"/>
          <w:lang w:eastAsia="zh-CN"/>
        </w:rPr>
        <w:t>research</w:t>
      </w:r>
      <w:r w:rsidR="002258D7" w:rsidRPr="006C0B91">
        <w:rPr>
          <w:rFonts w:cs="Arial"/>
          <w:color w:val="000000"/>
          <w:sz w:val="22"/>
          <w:lang w:eastAsia="zh-CN"/>
        </w:rPr>
        <w:t xml:space="preserve"> investigates the processes by which how we feel influences how we behave, extending from basic science to clinical conditions such as </w:t>
      </w:r>
      <w:r w:rsidR="002258D7">
        <w:rPr>
          <w:rFonts w:cs="Arial"/>
          <w:color w:val="000000"/>
          <w:sz w:val="22"/>
          <w:lang w:eastAsia="zh-CN"/>
        </w:rPr>
        <w:t xml:space="preserve">Parkinson’s disease and </w:t>
      </w:r>
      <w:r w:rsidR="002258D7" w:rsidRPr="006C0B91">
        <w:rPr>
          <w:rFonts w:cs="Arial"/>
          <w:color w:val="000000"/>
          <w:sz w:val="22"/>
          <w:lang w:eastAsia="zh-CN"/>
        </w:rPr>
        <w:t>Tourette syndrome.</w:t>
      </w:r>
    </w:p>
    <w:p w14:paraId="3D59E7B8" w14:textId="77777777" w:rsidR="002258D7" w:rsidRDefault="002258D7" w:rsidP="002258D7">
      <w:pPr>
        <w:widowControl/>
        <w:spacing w:after="120" w:line="240" w:lineRule="auto"/>
        <w:rPr>
          <w:rFonts w:cs="Arial"/>
          <w:color w:val="000000"/>
          <w:sz w:val="22"/>
          <w:lang w:eastAsia="zh-CN"/>
        </w:rPr>
      </w:pPr>
      <w:r>
        <w:rPr>
          <w:rFonts w:cs="Arial"/>
          <w:color w:val="000000"/>
          <w:sz w:val="22"/>
          <w:lang w:eastAsia="zh-CN"/>
        </w:rPr>
        <w:t>Charlotte is particularly interested in how common lifestyle challenges, such as not getting enough sleep and our working patterns, impact on wellbeing and cognitive performance.</w:t>
      </w:r>
    </w:p>
    <w:p w14:paraId="3D1B603A" w14:textId="77777777" w:rsidR="002258D7" w:rsidRPr="006C0B91" w:rsidRDefault="002258D7" w:rsidP="002258D7">
      <w:pPr>
        <w:widowControl/>
        <w:spacing w:after="120" w:line="240" w:lineRule="auto"/>
      </w:pPr>
      <w:r>
        <w:rPr>
          <w:rFonts w:cs="Arial"/>
          <w:color w:val="000000"/>
          <w:sz w:val="22"/>
          <w:lang w:eastAsia="zh-CN"/>
        </w:rPr>
        <w:t>She also works on initiatives to improve sustainability and environmental aspects of academic research.</w:t>
      </w:r>
    </w:p>
    <w:p w14:paraId="4DFD6BDF" w14:textId="0E20377C" w:rsidR="00764F25" w:rsidRDefault="00764F25" w:rsidP="00316F11">
      <w:pPr>
        <w:spacing w:before="120" w:after="120" w:line="240" w:lineRule="auto"/>
        <w:rPr>
          <w:rFonts w:cs="Arial"/>
          <w:sz w:val="22"/>
          <w:szCs w:val="22"/>
        </w:rPr>
      </w:pPr>
    </w:p>
    <w:p w14:paraId="4A7093CC" w14:textId="77777777" w:rsidR="00FB4743" w:rsidRDefault="00FB4743" w:rsidP="00346DBE">
      <w:pPr>
        <w:tabs>
          <w:tab w:val="left" w:pos="1495"/>
        </w:tabs>
        <w:spacing w:before="120" w:after="120" w:line="240" w:lineRule="auto"/>
        <w:rPr>
          <w:rFonts w:cs="Arial"/>
          <w:b/>
          <w:bCs/>
          <w:sz w:val="22"/>
          <w:szCs w:val="22"/>
        </w:rPr>
      </w:pPr>
      <w:bookmarkStart w:id="3" w:name="_Hlk85706391"/>
      <w:bookmarkEnd w:id="2"/>
    </w:p>
    <w:p w14:paraId="2ACCC271" w14:textId="670BCAD1" w:rsidR="00346DBE" w:rsidRPr="00346DBE" w:rsidRDefault="00346DBE" w:rsidP="00346DBE">
      <w:pPr>
        <w:tabs>
          <w:tab w:val="left" w:pos="1495"/>
        </w:tabs>
        <w:spacing w:before="120" w:after="120" w:line="240" w:lineRule="auto"/>
        <w:rPr>
          <w:rFonts w:cs="Arial"/>
          <w:b/>
          <w:bCs/>
          <w:sz w:val="22"/>
          <w:szCs w:val="22"/>
        </w:rPr>
      </w:pPr>
      <w:r>
        <w:rPr>
          <w:rFonts w:cs="Arial"/>
          <w:b/>
          <w:bCs/>
          <w:sz w:val="22"/>
          <w:szCs w:val="22"/>
        </w:rPr>
        <w:t xml:space="preserve">Diana Garnham, Chair of Skills East Sussex </w:t>
      </w:r>
    </w:p>
    <w:p w14:paraId="090AA613" w14:textId="16E5CC99" w:rsidR="005208C3" w:rsidRDefault="005208C3" w:rsidP="00316F11">
      <w:pPr>
        <w:spacing w:before="120" w:after="120" w:line="240" w:lineRule="auto"/>
        <w:rPr>
          <w:rFonts w:cs="Arial"/>
          <w:sz w:val="22"/>
          <w:szCs w:val="22"/>
        </w:rPr>
      </w:pPr>
      <w:r>
        <w:rPr>
          <w:noProof/>
        </w:rPr>
        <w:drawing>
          <wp:anchor distT="0" distB="0" distL="114300" distR="114300" simplePos="0" relativeHeight="251660800" behindDoc="1" locked="0" layoutInCell="1" allowOverlap="1" wp14:anchorId="604A8674" wp14:editId="091EACAD">
            <wp:simplePos x="0" y="0"/>
            <wp:positionH relativeFrom="margin">
              <wp:align>left</wp:align>
            </wp:positionH>
            <wp:positionV relativeFrom="paragraph">
              <wp:posOffset>8255</wp:posOffset>
            </wp:positionV>
            <wp:extent cx="1717040" cy="1717040"/>
            <wp:effectExtent l="0" t="0" r="0" b="0"/>
            <wp:wrapTight wrapText="bothSides">
              <wp:wrapPolygon edited="0">
                <wp:start x="0" y="0"/>
                <wp:lineTo x="0" y="21328"/>
                <wp:lineTo x="21328" y="21328"/>
                <wp:lineTo x="21328" y="0"/>
                <wp:lineTo x="0" y="0"/>
              </wp:wrapPolygon>
            </wp:wrapTight>
            <wp:docPr id="11" name="Picture 11" descr="Skills East Sussex – Skills East Sussex – East Sussex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kills East Sussex – Skills East Sussex – East Sussex County Council"/>
                    <pic:cNvPicPr>
                      <a:picLocks noChangeAspect="1" noChangeArrowheads="1"/>
                    </pic:cNvPicPr>
                  </pic:nvPicPr>
                  <pic:blipFill rotWithShape="1">
                    <a:blip r:embed="rId30">
                      <a:extLst>
                        <a:ext uri="{28A0092B-C50C-407E-A947-70E740481C1C}">
                          <a14:useLocalDpi xmlns:a14="http://schemas.microsoft.com/office/drawing/2010/main" val="0"/>
                        </a:ext>
                      </a:extLst>
                    </a:blip>
                    <a:srcRect l="349" t="3937" r="349" b="29531"/>
                    <a:stretch/>
                  </pic:blipFill>
                  <pic:spPr bwMode="auto">
                    <a:xfrm>
                      <a:off x="0" y="0"/>
                      <a:ext cx="1717040" cy="1717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390C">
        <w:rPr>
          <w:rFonts w:cs="Arial"/>
          <w:sz w:val="22"/>
          <w:szCs w:val="22"/>
        </w:rPr>
        <w:t>Diana</w:t>
      </w:r>
      <w:r w:rsidR="004327E8">
        <w:rPr>
          <w:rFonts w:cs="Arial"/>
          <w:sz w:val="22"/>
          <w:szCs w:val="22"/>
        </w:rPr>
        <w:t xml:space="preserve"> has been Chair of Skills East Sussex, the county’s strategic body for employment and </w:t>
      </w:r>
      <w:r w:rsidR="004565E6">
        <w:rPr>
          <w:rFonts w:cs="Arial"/>
          <w:sz w:val="22"/>
          <w:szCs w:val="22"/>
        </w:rPr>
        <w:t>skills, since</w:t>
      </w:r>
      <w:r w:rsidR="004327E8">
        <w:rPr>
          <w:rFonts w:cs="Arial"/>
          <w:sz w:val="22"/>
          <w:szCs w:val="22"/>
        </w:rPr>
        <w:t xml:space="preserve"> </w:t>
      </w:r>
      <w:r w:rsidR="003C0C7C">
        <w:rPr>
          <w:rFonts w:cs="Arial"/>
          <w:sz w:val="22"/>
          <w:szCs w:val="22"/>
        </w:rPr>
        <w:t>January 2020.</w:t>
      </w:r>
      <w:r w:rsidR="000611BC">
        <w:rPr>
          <w:rFonts w:cs="Arial"/>
          <w:sz w:val="22"/>
          <w:szCs w:val="22"/>
        </w:rPr>
        <w:t xml:space="preserve"> Diana </w:t>
      </w:r>
      <w:r w:rsidR="0006390C">
        <w:rPr>
          <w:rFonts w:cs="Arial"/>
          <w:sz w:val="22"/>
          <w:szCs w:val="22"/>
        </w:rPr>
        <w:t xml:space="preserve">was CEO of the Science Council until 2015 and has a passion for widening participation in STEM and to increase work readiness for students from FE and HE. </w:t>
      </w:r>
      <w:r w:rsidR="004327E8">
        <w:rPr>
          <w:rFonts w:cs="Arial"/>
          <w:sz w:val="22"/>
          <w:szCs w:val="22"/>
        </w:rPr>
        <w:t>S</w:t>
      </w:r>
      <w:r w:rsidR="004327E8" w:rsidRPr="004327E8">
        <w:rPr>
          <w:rFonts w:cs="Arial"/>
          <w:sz w:val="22"/>
          <w:szCs w:val="22"/>
        </w:rPr>
        <w:t>he is an independent member of the Construction Industry Training Board</w:t>
      </w:r>
      <w:r w:rsidR="004327E8">
        <w:rPr>
          <w:rFonts w:cs="Arial"/>
          <w:sz w:val="22"/>
          <w:szCs w:val="22"/>
        </w:rPr>
        <w:t>, the</w:t>
      </w:r>
      <w:r w:rsidR="004327E8" w:rsidRPr="004327E8">
        <w:rPr>
          <w:rFonts w:cs="Arial"/>
          <w:sz w:val="22"/>
          <w:szCs w:val="22"/>
        </w:rPr>
        <w:t xml:space="preserve"> President of the King’s College London Alumni Association</w:t>
      </w:r>
      <w:r w:rsidR="004327E8">
        <w:rPr>
          <w:rFonts w:cs="Arial"/>
          <w:sz w:val="22"/>
          <w:szCs w:val="22"/>
        </w:rPr>
        <w:t xml:space="preserve"> and</w:t>
      </w:r>
      <w:r w:rsidR="004327E8" w:rsidRPr="004327E8">
        <w:rPr>
          <w:rFonts w:cs="Arial"/>
          <w:sz w:val="22"/>
          <w:szCs w:val="22"/>
        </w:rPr>
        <w:t xml:space="preserve"> is Chair of the university’s Alumni Advisory Group.</w:t>
      </w:r>
    </w:p>
    <w:bookmarkEnd w:id="3"/>
    <w:p w14:paraId="7C53682A" w14:textId="6B223A73" w:rsidR="00255F92" w:rsidRPr="00EE6729" w:rsidRDefault="00255F92" w:rsidP="00316F11">
      <w:pPr>
        <w:spacing w:before="120" w:after="120" w:line="240" w:lineRule="auto"/>
        <w:rPr>
          <w:rFonts w:cs="Arial"/>
          <w:sz w:val="22"/>
          <w:szCs w:val="22"/>
        </w:rPr>
      </w:pPr>
    </w:p>
    <w:sectPr w:rsidR="00255F92" w:rsidRPr="00EE6729" w:rsidSect="004D09F6">
      <w:footerReference w:type="default" r:id="rId31"/>
      <w:pgSz w:w="11906" w:h="16838"/>
      <w:pgMar w:top="567" w:right="1418" w:bottom="142" w:left="1418" w:header="709" w:footer="401" w:gutter="0"/>
      <w:pgBorders w:offsetFrom="page">
        <w:top w:val="single" w:sz="48" w:space="24" w:color="008000"/>
        <w:left w:val="single" w:sz="48" w:space="24" w:color="008000"/>
        <w:bottom w:val="single" w:sz="48" w:space="24" w:color="008000"/>
        <w:right w:val="single" w:sz="48" w:space="24" w:color="008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F6D38" w14:textId="77777777" w:rsidR="005C7821" w:rsidRDefault="005C7821">
      <w:r>
        <w:separator/>
      </w:r>
    </w:p>
  </w:endnote>
  <w:endnote w:type="continuationSeparator" w:id="0">
    <w:p w14:paraId="224051DF" w14:textId="77777777" w:rsidR="005C7821" w:rsidRDefault="005C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5065348"/>
      <w:docPartObj>
        <w:docPartGallery w:val="Page Numbers (Bottom of Page)"/>
        <w:docPartUnique/>
      </w:docPartObj>
    </w:sdtPr>
    <w:sdtEndPr/>
    <w:sdtContent>
      <w:sdt>
        <w:sdtPr>
          <w:id w:val="1728636285"/>
          <w:docPartObj>
            <w:docPartGallery w:val="Page Numbers (Top of Page)"/>
            <w:docPartUnique/>
          </w:docPartObj>
        </w:sdtPr>
        <w:sdtEndPr/>
        <w:sdtContent>
          <w:p w14:paraId="09B00D7A" w14:textId="5939687C" w:rsidR="000611BC" w:rsidRDefault="000611BC">
            <w:pPr>
              <w:pStyle w:val="Footer"/>
              <w:jc w:val="center"/>
            </w:pPr>
            <w:r w:rsidRPr="000611BC">
              <w:rPr>
                <w:sz w:val="20"/>
                <w:szCs w:val="20"/>
              </w:rPr>
              <w:t xml:space="preserve">Page </w:t>
            </w:r>
            <w:r w:rsidRPr="000611BC">
              <w:rPr>
                <w:b/>
                <w:bCs/>
                <w:sz w:val="20"/>
                <w:szCs w:val="20"/>
              </w:rPr>
              <w:fldChar w:fldCharType="begin"/>
            </w:r>
            <w:r w:rsidRPr="000611BC">
              <w:rPr>
                <w:b/>
                <w:bCs/>
                <w:sz w:val="20"/>
                <w:szCs w:val="20"/>
              </w:rPr>
              <w:instrText xml:space="preserve"> PAGE </w:instrText>
            </w:r>
            <w:r w:rsidRPr="000611BC">
              <w:rPr>
                <w:b/>
                <w:bCs/>
                <w:sz w:val="20"/>
                <w:szCs w:val="20"/>
              </w:rPr>
              <w:fldChar w:fldCharType="separate"/>
            </w:r>
            <w:r w:rsidRPr="000611BC">
              <w:rPr>
                <w:b/>
                <w:bCs/>
                <w:noProof/>
                <w:sz w:val="20"/>
                <w:szCs w:val="20"/>
              </w:rPr>
              <w:t>2</w:t>
            </w:r>
            <w:r w:rsidRPr="000611BC">
              <w:rPr>
                <w:b/>
                <w:bCs/>
                <w:sz w:val="20"/>
                <w:szCs w:val="20"/>
              </w:rPr>
              <w:fldChar w:fldCharType="end"/>
            </w:r>
            <w:r w:rsidRPr="000611BC">
              <w:rPr>
                <w:sz w:val="20"/>
                <w:szCs w:val="20"/>
              </w:rPr>
              <w:t xml:space="preserve"> of </w:t>
            </w:r>
            <w:r w:rsidRPr="000611BC">
              <w:rPr>
                <w:b/>
                <w:bCs/>
                <w:sz w:val="20"/>
                <w:szCs w:val="20"/>
              </w:rPr>
              <w:fldChar w:fldCharType="begin"/>
            </w:r>
            <w:r w:rsidRPr="000611BC">
              <w:rPr>
                <w:b/>
                <w:bCs/>
                <w:sz w:val="20"/>
                <w:szCs w:val="20"/>
              </w:rPr>
              <w:instrText xml:space="preserve"> NUMPAGES  </w:instrText>
            </w:r>
            <w:r w:rsidRPr="000611BC">
              <w:rPr>
                <w:b/>
                <w:bCs/>
                <w:sz w:val="20"/>
                <w:szCs w:val="20"/>
              </w:rPr>
              <w:fldChar w:fldCharType="separate"/>
            </w:r>
            <w:r w:rsidRPr="000611BC">
              <w:rPr>
                <w:b/>
                <w:bCs/>
                <w:noProof/>
                <w:sz w:val="20"/>
                <w:szCs w:val="20"/>
              </w:rPr>
              <w:t>2</w:t>
            </w:r>
            <w:r w:rsidRPr="000611BC">
              <w:rPr>
                <w:b/>
                <w:bCs/>
                <w:sz w:val="20"/>
                <w:szCs w:val="20"/>
              </w:rPr>
              <w:fldChar w:fldCharType="end"/>
            </w:r>
          </w:p>
        </w:sdtContent>
      </w:sdt>
    </w:sdtContent>
  </w:sdt>
  <w:p w14:paraId="40F9F698" w14:textId="77777777" w:rsidR="00F44DAA" w:rsidRDefault="00F44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F5043" w14:textId="77777777" w:rsidR="005C7821" w:rsidRDefault="005C7821">
      <w:r>
        <w:separator/>
      </w:r>
    </w:p>
  </w:footnote>
  <w:footnote w:type="continuationSeparator" w:id="0">
    <w:p w14:paraId="593E30E2" w14:textId="77777777" w:rsidR="005C7821" w:rsidRDefault="005C7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11B33"/>
    <w:multiLevelType w:val="hybridMultilevel"/>
    <w:tmpl w:val="7900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A75F39"/>
    <w:multiLevelType w:val="hybridMultilevel"/>
    <w:tmpl w:val="95BE1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8556FC"/>
    <w:multiLevelType w:val="multilevel"/>
    <w:tmpl w:val="983844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84"/>
    <w:rsid w:val="000013FF"/>
    <w:rsid w:val="000035FF"/>
    <w:rsid w:val="0000369F"/>
    <w:rsid w:val="00004964"/>
    <w:rsid w:val="00007EF5"/>
    <w:rsid w:val="000132BC"/>
    <w:rsid w:val="000134C6"/>
    <w:rsid w:val="00013510"/>
    <w:rsid w:val="000154AC"/>
    <w:rsid w:val="0001645A"/>
    <w:rsid w:val="00017F46"/>
    <w:rsid w:val="000225C6"/>
    <w:rsid w:val="000238D1"/>
    <w:rsid w:val="00026B44"/>
    <w:rsid w:val="0003033B"/>
    <w:rsid w:val="00032818"/>
    <w:rsid w:val="00033D42"/>
    <w:rsid w:val="00034AA2"/>
    <w:rsid w:val="00034F7E"/>
    <w:rsid w:val="000355BD"/>
    <w:rsid w:val="00035BF6"/>
    <w:rsid w:val="00042721"/>
    <w:rsid w:val="00044C32"/>
    <w:rsid w:val="00046868"/>
    <w:rsid w:val="0004701D"/>
    <w:rsid w:val="00051C0D"/>
    <w:rsid w:val="00051D07"/>
    <w:rsid w:val="00053FFA"/>
    <w:rsid w:val="00055A35"/>
    <w:rsid w:val="00055CD7"/>
    <w:rsid w:val="000562A1"/>
    <w:rsid w:val="0005715F"/>
    <w:rsid w:val="00057186"/>
    <w:rsid w:val="00060FCE"/>
    <w:rsid w:val="000611BC"/>
    <w:rsid w:val="0006390C"/>
    <w:rsid w:val="00063FFD"/>
    <w:rsid w:val="000650B9"/>
    <w:rsid w:val="00070157"/>
    <w:rsid w:val="00074098"/>
    <w:rsid w:val="00074134"/>
    <w:rsid w:val="000750E8"/>
    <w:rsid w:val="000757EC"/>
    <w:rsid w:val="00076218"/>
    <w:rsid w:val="00076AFF"/>
    <w:rsid w:val="00077C8F"/>
    <w:rsid w:val="000801CE"/>
    <w:rsid w:val="00080578"/>
    <w:rsid w:val="00080E08"/>
    <w:rsid w:val="00080F88"/>
    <w:rsid w:val="00083CBB"/>
    <w:rsid w:val="00087243"/>
    <w:rsid w:val="00090F6D"/>
    <w:rsid w:val="00096087"/>
    <w:rsid w:val="00096310"/>
    <w:rsid w:val="000A2EC1"/>
    <w:rsid w:val="000A6B7D"/>
    <w:rsid w:val="000B010E"/>
    <w:rsid w:val="000B0710"/>
    <w:rsid w:val="000B0F5D"/>
    <w:rsid w:val="000B15B9"/>
    <w:rsid w:val="000B2800"/>
    <w:rsid w:val="000B5780"/>
    <w:rsid w:val="000B644A"/>
    <w:rsid w:val="000B6823"/>
    <w:rsid w:val="000C0810"/>
    <w:rsid w:val="000C0C99"/>
    <w:rsid w:val="000C13A3"/>
    <w:rsid w:val="000C2907"/>
    <w:rsid w:val="000C51FD"/>
    <w:rsid w:val="000C576F"/>
    <w:rsid w:val="000D08BC"/>
    <w:rsid w:val="000D0CB7"/>
    <w:rsid w:val="000D194F"/>
    <w:rsid w:val="000D5C8F"/>
    <w:rsid w:val="000D6095"/>
    <w:rsid w:val="000D676C"/>
    <w:rsid w:val="000D7D78"/>
    <w:rsid w:val="000E035C"/>
    <w:rsid w:val="000E294C"/>
    <w:rsid w:val="000E2D5B"/>
    <w:rsid w:val="000E38C2"/>
    <w:rsid w:val="000E3A66"/>
    <w:rsid w:val="000E40DE"/>
    <w:rsid w:val="000E715E"/>
    <w:rsid w:val="000E7A9D"/>
    <w:rsid w:val="000F4602"/>
    <w:rsid w:val="000F55B9"/>
    <w:rsid w:val="000F5C19"/>
    <w:rsid w:val="000F68FD"/>
    <w:rsid w:val="001007F9"/>
    <w:rsid w:val="00102FAD"/>
    <w:rsid w:val="00103218"/>
    <w:rsid w:val="001032F3"/>
    <w:rsid w:val="001041DE"/>
    <w:rsid w:val="0010648A"/>
    <w:rsid w:val="00106CD0"/>
    <w:rsid w:val="00106E6B"/>
    <w:rsid w:val="00110690"/>
    <w:rsid w:val="00112A40"/>
    <w:rsid w:val="001150B9"/>
    <w:rsid w:val="00116471"/>
    <w:rsid w:val="001209CB"/>
    <w:rsid w:val="00121330"/>
    <w:rsid w:val="001231F5"/>
    <w:rsid w:val="0012406F"/>
    <w:rsid w:val="001254FB"/>
    <w:rsid w:val="0012566E"/>
    <w:rsid w:val="0012693F"/>
    <w:rsid w:val="001303FD"/>
    <w:rsid w:val="001304FF"/>
    <w:rsid w:val="001315DF"/>
    <w:rsid w:val="001336D8"/>
    <w:rsid w:val="00133745"/>
    <w:rsid w:val="00133DC2"/>
    <w:rsid w:val="00134220"/>
    <w:rsid w:val="0014070C"/>
    <w:rsid w:val="0014641E"/>
    <w:rsid w:val="00147030"/>
    <w:rsid w:val="00147059"/>
    <w:rsid w:val="0015047F"/>
    <w:rsid w:val="00153516"/>
    <w:rsid w:val="00154B53"/>
    <w:rsid w:val="00155832"/>
    <w:rsid w:val="0015740E"/>
    <w:rsid w:val="00160B75"/>
    <w:rsid w:val="001618C1"/>
    <w:rsid w:val="00162613"/>
    <w:rsid w:val="001634A5"/>
    <w:rsid w:val="00163D63"/>
    <w:rsid w:val="00164BFA"/>
    <w:rsid w:val="001653A4"/>
    <w:rsid w:val="001656B8"/>
    <w:rsid w:val="001671C7"/>
    <w:rsid w:val="001706B4"/>
    <w:rsid w:val="001723AA"/>
    <w:rsid w:val="00173FC7"/>
    <w:rsid w:val="0017667D"/>
    <w:rsid w:val="00176B89"/>
    <w:rsid w:val="00176ED4"/>
    <w:rsid w:val="00180BA0"/>
    <w:rsid w:val="00183C17"/>
    <w:rsid w:val="00185742"/>
    <w:rsid w:val="00186D6F"/>
    <w:rsid w:val="0019055B"/>
    <w:rsid w:val="00190619"/>
    <w:rsid w:val="001909DF"/>
    <w:rsid w:val="00193553"/>
    <w:rsid w:val="00193B10"/>
    <w:rsid w:val="00195374"/>
    <w:rsid w:val="001A089D"/>
    <w:rsid w:val="001A4516"/>
    <w:rsid w:val="001A63A8"/>
    <w:rsid w:val="001A7FFC"/>
    <w:rsid w:val="001B10C7"/>
    <w:rsid w:val="001B4A8C"/>
    <w:rsid w:val="001B4E13"/>
    <w:rsid w:val="001B6429"/>
    <w:rsid w:val="001B6A5C"/>
    <w:rsid w:val="001B7CF2"/>
    <w:rsid w:val="001B7D6F"/>
    <w:rsid w:val="001C0533"/>
    <w:rsid w:val="001C09A1"/>
    <w:rsid w:val="001C157F"/>
    <w:rsid w:val="001C2940"/>
    <w:rsid w:val="001C46D4"/>
    <w:rsid w:val="001C4BA3"/>
    <w:rsid w:val="001C5746"/>
    <w:rsid w:val="001C59F9"/>
    <w:rsid w:val="001C5C33"/>
    <w:rsid w:val="001D03ED"/>
    <w:rsid w:val="001D0581"/>
    <w:rsid w:val="001D08FC"/>
    <w:rsid w:val="001D0FB3"/>
    <w:rsid w:val="001D49BC"/>
    <w:rsid w:val="001D4A14"/>
    <w:rsid w:val="001D5145"/>
    <w:rsid w:val="001D5400"/>
    <w:rsid w:val="001D573F"/>
    <w:rsid w:val="001D7E79"/>
    <w:rsid w:val="001E0579"/>
    <w:rsid w:val="001E1890"/>
    <w:rsid w:val="001E4737"/>
    <w:rsid w:val="001E69C9"/>
    <w:rsid w:val="001E6D4E"/>
    <w:rsid w:val="001E7BE0"/>
    <w:rsid w:val="001F0759"/>
    <w:rsid w:val="001F0CDB"/>
    <w:rsid w:val="001F19E6"/>
    <w:rsid w:val="001F2975"/>
    <w:rsid w:val="001F298C"/>
    <w:rsid w:val="001F3648"/>
    <w:rsid w:val="001F3C94"/>
    <w:rsid w:val="001F58C8"/>
    <w:rsid w:val="001F69C9"/>
    <w:rsid w:val="001F69EE"/>
    <w:rsid w:val="001F6D26"/>
    <w:rsid w:val="001F7525"/>
    <w:rsid w:val="00200E11"/>
    <w:rsid w:val="00202ED1"/>
    <w:rsid w:val="00203AC3"/>
    <w:rsid w:val="0020475D"/>
    <w:rsid w:val="002103E1"/>
    <w:rsid w:val="00210C32"/>
    <w:rsid w:val="00212DB6"/>
    <w:rsid w:val="0021501B"/>
    <w:rsid w:val="00215990"/>
    <w:rsid w:val="00216D66"/>
    <w:rsid w:val="002173EA"/>
    <w:rsid w:val="002200A4"/>
    <w:rsid w:val="00220317"/>
    <w:rsid w:val="00220407"/>
    <w:rsid w:val="002210E9"/>
    <w:rsid w:val="00221CC4"/>
    <w:rsid w:val="0022272B"/>
    <w:rsid w:val="002258D7"/>
    <w:rsid w:val="00230BD3"/>
    <w:rsid w:val="0023143A"/>
    <w:rsid w:val="00231F04"/>
    <w:rsid w:val="002326C1"/>
    <w:rsid w:val="00233CE4"/>
    <w:rsid w:val="00234491"/>
    <w:rsid w:val="00234EBE"/>
    <w:rsid w:val="00237C55"/>
    <w:rsid w:val="00240BAC"/>
    <w:rsid w:val="00241739"/>
    <w:rsid w:val="002456C8"/>
    <w:rsid w:val="00245A24"/>
    <w:rsid w:val="00247AE6"/>
    <w:rsid w:val="002515C2"/>
    <w:rsid w:val="00252375"/>
    <w:rsid w:val="00255EE7"/>
    <w:rsid w:val="00255F92"/>
    <w:rsid w:val="00257237"/>
    <w:rsid w:val="00257B7C"/>
    <w:rsid w:val="002610B7"/>
    <w:rsid w:val="00265548"/>
    <w:rsid w:val="00265D9C"/>
    <w:rsid w:val="00271B42"/>
    <w:rsid w:val="002731CD"/>
    <w:rsid w:val="00275C07"/>
    <w:rsid w:val="00280778"/>
    <w:rsid w:val="00284B44"/>
    <w:rsid w:val="002852B5"/>
    <w:rsid w:val="002856BD"/>
    <w:rsid w:val="00285958"/>
    <w:rsid w:val="00285EB4"/>
    <w:rsid w:val="00286C13"/>
    <w:rsid w:val="0028789F"/>
    <w:rsid w:val="00290AF8"/>
    <w:rsid w:val="00291751"/>
    <w:rsid w:val="002922F4"/>
    <w:rsid w:val="002927A5"/>
    <w:rsid w:val="002952AC"/>
    <w:rsid w:val="00296C9A"/>
    <w:rsid w:val="00296D5A"/>
    <w:rsid w:val="002A3D18"/>
    <w:rsid w:val="002A5FC7"/>
    <w:rsid w:val="002A7C91"/>
    <w:rsid w:val="002B0A84"/>
    <w:rsid w:val="002B6537"/>
    <w:rsid w:val="002B77C2"/>
    <w:rsid w:val="002C0AA0"/>
    <w:rsid w:val="002C4676"/>
    <w:rsid w:val="002C548A"/>
    <w:rsid w:val="002C6DF8"/>
    <w:rsid w:val="002C7C33"/>
    <w:rsid w:val="002C7F45"/>
    <w:rsid w:val="002D1ED0"/>
    <w:rsid w:val="002D49C4"/>
    <w:rsid w:val="002E2B11"/>
    <w:rsid w:val="002E6EB2"/>
    <w:rsid w:val="002E7D25"/>
    <w:rsid w:val="002F0762"/>
    <w:rsid w:val="002F42A1"/>
    <w:rsid w:val="002F48CE"/>
    <w:rsid w:val="003009E1"/>
    <w:rsid w:val="00302212"/>
    <w:rsid w:val="003026FC"/>
    <w:rsid w:val="00302EB8"/>
    <w:rsid w:val="00304C27"/>
    <w:rsid w:val="0030531F"/>
    <w:rsid w:val="00306264"/>
    <w:rsid w:val="003112B7"/>
    <w:rsid w:val="003112B9"/>
    <w:rsid w:val="00311694"/>
    <w:rsid w:val="00313163"/>
    <w:rsid w:val="00315CCB"/>
    <w:rsid w:val="003163D2"/>
    <w:rsid w:val="00316F11"/>
    <w:rsid w:val="00317201"/>
    <w:rsid w:val="003204F0"/>
    <w:rsid w:val="00321D1E"/>
    <w:rsid w:val="00324574"/>
    <w:rsid w:val="0032645F"/>
    <w:rsid w:val="0032670F"/>
    <w:rsid w:val="00330C28"/>
    <w:rsid w:val="00330EA3"/>
    <w:rsid w:val="0033199B"/>
    <w:rsid w:val="0033263B"/>
    <w:rsid w:val="00333B15"/>
    <w:rsid w:val="00334667"/>
    <w:rsid w:val="00334E6D"/>
    <w:rsid w:val="003419F1"/>
    <w:rsid w:val="0034322C"/>
    <w:rsid w:val="003448C2"/>
    <w:rsid w:val="003449AF"/>
    <w:rsid w:val="0034660A"/>
    <w:rsid w:val="00346CC3"/>
    <w:rsid w:val="00346DBE"/>
    <w:rsid w:val="00347B56"/>
    <w:rsid w:val="00351F14"/>
    <w:rsid w:val="0035213B"/>
    <w:rsid w:val="003527F5"/>
    <w:rsid w:val="00353E76"/>
    <w:rsid w:val="0035609D"/>
    <w:rsid w:val="0035657A"/>
    <w:rsid w:val="003567C7"/>
    <w:rsid w:val="00356B45"/>
    <w:rsid w:val="00356C20"/>
    <w:rsid w:val="0036226F"/>
    <w:rsid w:val="00363D69"/>
    <w:rsid w:val="003715AC"/>
    <w:rsid w:val="00372D75"/>
    <w:rsid w:val="00373BB6"/>
    <w:rsid w:val="003818AF"/>
    <w:rsid w:val="00384FAD"/>
    <w:rsid w:val="003861A7"/>
    <w:rsid w:val="003918D0"/>
    <w:rsid w:val="00396E3D"/>
    <w:rsid w:val="003A0115"/>
    <w:rsid w:val="003A08F3"/>
    <w:rsid w:val="003A3DEA"/>
    <w:rsid w:val="003B0565"/>
    <w:rsid w:val="003B0FA3"/>
    <w:rsid w:val="003B21CD"/>
    <w:rsid w:val="003B271A"/>
    <w:rsid w:val="003B6D14"/>
    <w:rsid w:val="003B6E40"/>
    <w:rsid w:val="003B7A21"/>
    <w:rsid w:val="003B7FC5"/>
    <w:rsid w:val="003C0C7C"/>
    <w:rsid w:val="003C0E3F"/>
    <w:rsid w:val="003D0696"/>
    <w:rsid w:val="003D1D88"/>
    <w:rsid w:val="003D2789"/>
    <w:rsid w:val="003D32C1"/>
    <w:rsid w:val="003D3431"/>
    <w:rsid w:val="003D4D55"/>
    <w:rsid w:val="003D6A2C"/>
    <w:rsid w:val="003D70D9"/>
    <w:rsid w:val="003D76E7"/>
    <w:rsid w:val="003E0564"/>
    <w:rsid w:val="003E0D0C"/>
    <w:rsid w:val="003E1756"/>
    <w:rsid w:val="003E1BB4"/>
    <w:rsid w:val="003E1DAC"/>
    <w:rsid w:val="003E34D0"/>
    <w:rsid w:val="003E4509"/>
    <w:rsid w:val="003E4B87"/>
    <w:rsid w:val="003E5025"/>
    <w:rsid w:val="003F0AD3"/>
    <w:rsid w:val="003F13B8"/>
    <w:rsid w:val="003F3345"/>
    <w:rsid w:val="003F4D3C"/>
    <w:rsid w:val="00400094"/>
    <w:rsid w:val="00400252"/>
    <w:rsid w:val="0040230F"/>
    <w:rsid w:val="004027B8"/>
    <w:rsid w:val="004037C8"/>
    <w:rsid w:val="00406877"/>
    <w:rsid w:val="0041256D"/>
    <w:rsid w:val="00416B49"/>
    <w:rsid w:val="00417338"/>
    <w:rsid w:val="00421342"/>
    <w:rsid w:val="0042761F"/>
    <w:rsid w:val="00427F67"/>
    <w:rsid w:val="00427FB8"/>
    <w:rsid w:val="00430F2B"/>
    <w:rsid w:val="0043185F"/>
    <w:rsid w:val="004318C8"/>
    <w:rsid w:val="00431A4C"/>
    <w:rsid w:val="00432583"/>
    <w:rsid w:val="004327E8"/>
    <w:rsid w:val="0044261E"/>
    <w:rsid w:val="004440C2"/>
    <w:rsid w:val="004449DD"/>
    <w:rsid w:val="004467B0"/>
    <w:rsid w:val="00446D0F"/>
    <w:rsid w:val="0044744E"/>
    <w:rsid w:val="00447F51"/>
    <w:rsid w:val="00455A52"/>
    <w:rsid w:val="0045640C"/>
    <w:rsid w:val="004565E6"/>
    <w:rsid w:val="00456C0A"/>
    <w:rsid w:val="004603EE"/>
    <w:rsid w:val="00460D2A"/>
    <w:rsid w:val="00462781"/>
    <w:rsid w:val="00464097"/>
    <w:rsid w:val="00464561"/>
    <w:rsid w:val="00465D7A"/>
    <w:rsid w:val="0046605A"/>
    <w:rsid w:val="0046645C"/>
    <w:rsid w:val="00467100"/>
    <w:rsid w:val="00467131"/>
    <w:rsid w:val="004673AF"/>
    <w:rsid w:val="004727F9"/>
    <w:rsid w:val="00480A0B"/>
    <w:rsid w:val="004841E1"/>
    <w:rsid w:val="00484791"/>
    <w:rsid w:val="004856DF"/>
    <w:rsid w:val="004860B8"/>
    <w:rsid w:val="00487121"/>
    <w:rsid w:val="00490DF3"/>
    <w:rsid w:val="0049154B"/>
    <w:rsid w:val="00492527"/>
    <w:rsid w:val="0049274B"/>
    <w:rsid w:val="004934C4"/>
    <w:rsid w:val="00494197"/>
    <w:rsid w:val="00494ED0"/>
    <w:rsid w:val="004955C4"/>
    <w:rsid w:val="00495B4D"/>
    <w:rsid w:val="00497AB1"/>
    <w:rsid w:val="004A0222"/>
    <w:rsid w:val="004A16F2"/>
    <w:rsid w:val="004A1F54"/>
    <w:rsid w:val="004B1893"/>
    <w:rsid w:val="004B254B"/>
    <w:rsid w:val="004B47EA"/>
    <w:rsid w:val="004B4D31"/>
    <w:rsid w:val="004B52DD"/>
    <w:rsid w:val="004B7391"/>
    <w:rsid w:val="004C01F9"/>
    <w:rsid w:val="004C1E61"/>
    <w:rsid w:val="004C6558"/>
    <w:rsid w:val="004C7D5D"/>
    <w:rsid w:val="004C7EEB"/>
    <w:rsid w:val="004D09F6"/>
    <w:rsid w:val="004D1791"/>
    <w:rsid w:val="004D2AA9"/>
    <w:rsid w:val="004D35E2"/>
    <w:rsid w:val="004D3E21"/>
    <w:rsid w:val="004D52D3"/>
    <w:rsid w:val="004D617B"/>
    <w:rsid w:val="004D790D"/>
    <w:rsid w:val="004E1621"/>
    <w:rsid w:val="004E32A9"/>
    <w:rsid w:val="004E4F05"/>
    <w:rsid w:val="004E6450"/>
    <w:rsid w:val="004E64A1"/>
    <w:rsid w:val="004E71B8"/>
    <w:rsid w:val="004F2889"/>
    <w:rsid w:val="004F3D79"/>
    <w:rsid w:val="004F44E2"/>
    <w:rsid w:val="004F4C28"/>
    <w:rsid w:val="004F6AF0"/>
    <w:rsid w:val="004F6EBF"/>
    <w:rsid w:val="00500E9F"/>
    <w:rsid w:val="005011D6"/>
    <w:rsid w:val="00502BA9"/>
    <w:rsid w:val="00502DC3"/>
    <w:rsid w:val="0050572E"/>
    <w:rsid w:val="0050757D"/>
    <w:rsid w:val="00511BF0"/>
    <w:rsid w:val="00512FF2"/>
    <w:rsid w:val="00517815"/>
    <w:rsid w:val="005208C3"/>
    <w:rsid w:val="00520BC3"/>
    <w:rsid w:val="00524B8F"/>
    <w:rsid w:val="00526C16"/>
    <w:rsid w:val="0052730B"/>
    <w:rsid w:val="00531043"/>
    <w:rsid w:val="00531D50"/>
    <w:rsid w:val="0053313B"/>
    <w:rsid w:val="00533440"/>
    <w:rsid w:val="00533EA8"/>
    <w:rsid w:val="00533FBD"/>
    <w:rsid w:val="00534193"/>
    <w:rsid w:val="00536A23"/>
    <w:rsid w:val="005447C0"/>
    <w:rsid w:val="00547CCF"/>
    <w:rsid w:val="005530D4"/>
    <w:rsid w:val="00553BB5"/>
    <w:rsid w:val="00553D03"/>
    <w:rsid w:val="00553D89"/>
    <w:rsid w:val="00555F7C"/>
    <w:rsid w:val="00557802"/>
    <w:rsid w:val="00560499"/>
    <w:rsid w:val="00561CEE"/>
    <w:rsid w:val="0056409E"/>
    <w:rsid w:val="00565C9D"/>
    <w:rsid w:val="00567A6C"/>
    <w:rsid w:val="005714E1"/>
    <w:rsid w:val="005732EA"/>
    <w:rsid w:val="00573919"/>
    <w:rsid w:val="00574804"/>
    <w:rsid w:val="00575394"/>
    <w:rsid w:val="00575621"/>
    <w:rsid w:val="0057571E"/>
    <w:rsid w:val="0058257A"/>
    <w:rsid w:val="00583854"/>
    <w:rsid w:val="005871B0"/>
    <w:rsid w:val="005874E2"/>
    <w:rsid w:val="00587A57"/>
    <w:rsid w:val="0059023F"/>
    <w:rsid w:val="00590828"/>
    <w:rsid w:val="00591DA3"/>
    <w:rsid w:val="00592388"/>
    <w:rsid w:val="00592776"/>
    <w:rsid w:val="005A2A77"/>
    <w:rsid w:val="005A335E"/>
    <w:rsid w:val="005A3E5B"/>
    <w:rsid w:val="005A6E8D"/>
    <w:rsid w:val="005A7E37"/>
    <w:rsid w:val="005B01E4"/>
    <w:rsid w:val="005B0F66"/>
    <w:rsid w:val="005B1C25"/>
    <w:rsid w:val="005B2089"/>
    <w:rsid w:val="005B35B4"/>
    <w:rsid w:val="005B6C03"/>
    <w:rsid w:val="005B6DE6"/>
    <w:rsid w:val="005B76A4"/>
    <w:rsid w:val="005C2684"/>
    <w:rsid w:val="005C311C"/>
    <w:rsid w:val="005C3231"/>
    <w:rsid w:val="005C62AA"/>
    <w:rsid w:val="005C6543"/>
    <w:rsid w:val="005C7821"/>
    <w:rsid w:val="005D2C07"/>
    <w:rsid w:val="005D2DDE"/>
    <w:rsid w:val="005D3C37"/>
    <w:rsid w:val="005D44B5"/>
    <w:rsid w:val="005D4AAD"/>
    <w:rsid w:val="005D58DF"/>
    <w:rsid w:val="005D637A"/>
    <w:rsid w:val="005D7145"/>
    <w:rsid w:val="005E01DE"/>
    <w:rsid w:val="005E3A21"/>
    <w:rsid w:val="005F08D5"/>
    <w:rsid w:val="005F2636"/>
    <w:rsid w:val="005F3199"/>
    <w:rsid w:val="005F33C7"/>
    <w:rsid w:val="005F724F"/>
    <w:rsid w:val="005F7B02"/>
    <w:rsid w:val="00604FBF"/>
    <w:rsid w:val="006061E2"/>
    <w:rsid w:val="00607B56"/>
    <w:rsid w:val="00611785"/>
    <w:rsid w:val="00623D66"/>
    <w:rsid w:val="00624599"/>
    <w:rsid w:val="00625E5D"/>
    <w:rsid w:val="00626A9D"/>
    <w:rsid w:val="00630188"/>
    <w:rsid w:val="00630389"/>
    <w:rsid w:val="006312A7"/>
    <w:rsid w:val="00631BBC"/>
    <w:rsid w:val="00631F6B"/>
    <w:rsid w:val="00633543"/>
    <w:rsid w:val="00634E6A"/>
    <w:rsid w:val="00636358"/>
    <w:rsid w:val="00636B28"/>
    <w:rsid w:val="006411B4"/>
    <w:rsid w:val="00641998"/>
    <w:rsid w:val="00642433"/>
    <w:rsid w:val="0064332D"/>
    <w:rsid w:val="00644835"/>
    <w:rsid w:val="00647442"/>
    <w:rsid w:val="00653147"/>
    <w:rsid w:val="0065323C"/>
    <w:rsid w:val="00654659"/>
    <w:rsid w:val="00656CF9"/>
    <w:rsid w:val="00657374"/>
    <w:rsid w:val="00661793"/>
    <w:rsid w:val="006632DB"/>
    <w:rsid w:val="0066395B"/>
    <w:rsid w:val="00663A35"/>
    <w:rsid w:val="0066441E"/>
    <w:rsid w:val="006657FD"/>
    <w:rsid w:val="00666736"/>
    <w:rsid w:val="0066739D"/>
    <w:rsid w:val="00671DBA"/>
    <w:rsid w:val="006734FD"/>
    <w:rsid w:val="00673780"/>
    <w:rsid w:val="006774C3"/>
    <w:rsid w:val="006779D7"/>
    <w:rsid w:val="00684AF2"/>
    <w:rsid w:val="006855A9"/>
    <w:rsid w:val="0068562B"/>
    <w:rsid w:val="00685B84"/>
    <w:rsid w:val="0068652D"/>
    <w:rsid w:val="00686EBB"/>
    <w:rsid w:val="00687E99"/>
    <w:rsid w:val="00690A4A"/>
    <w:rsid w:val="006918EB"/>
    <w:rsid w:val="00693AE7"/>
    <w:rsid w:val="0069412D"/>
    <w:rsid w:val="006A136D"/>
    <w:rsid w:val="006A1A21"/>
    <w:rsid w:val="006A1EBA"/>
    <w:rsid w:val="006A7003"/>
    <w:rsid w:val="006A75F7"/>
    <w:rsid w:val="006A788A"/>
    <w:rsid w:val="006A7E11"/>
    <w:rsid w:val="006B0E2A"/>
    <w:rsid w:val="006B2071"/>
    <w:rsid w:val="006B3D75"/>
    <w:rsid w:val="006C1012"/>
    <w:rsid w:val="006C3968"/>
    <w:rsid w:val="006C4744"/>
    <w:rsid w:val="006C6693"/>
    <w:rsid w:val="006C6700"/>
    <w:rsid w:val="006D08F4"/>
    <w:rsid w:val="006D4555"/>
    <w:rsid w:val="006D6CF7"/>
    <w:rsid w:val="006D6E5E"/>
    <w:rsid w:val="006E09DF"/>
    <w:rsid w:val="006E1669"/>
    <w:rsid w:val="006E18C8"/>
    <w:rsid w:val="006E4476"/>
    <w:rsid w:val="006E49C7"/>
    <w:rsid w:val="006E4B79"/>
    <w:rsid w:val="006E5D20"/>
    <w:rsid w:val="006F1492"/>
    <w:rsid w:val="006F1D57"/>
    <w:rsid w:val="006F2B13"/>
    <w:rsid w:val="006F6F30"/>
    <w:rsid w:val="006F710B"/>
    <w:rsid w:val="00700C0B"/>
    <w:rsid w:val="007010F4"/>
    <w:rsid w:val="007016CF"/>
    <w:rsid w:val="00703004"/>
    <w:rsid w:val="00705836"/>
    <w:rsid w:val="00707DF6"/>
    <w:rsid w:val="00712BED"/>
    <w:rsid w:val="00713C75"/>
    <w:rsid w:val="00715C24"/>
    <w:rsid w:val="00717194"/>
    <w:rsid w:val="00717655"/>
    <w:rsid w:val="00717A94"/>
    <w:rsid w:val="00723A42"/>
    <w:rsid w:val="00724648"/>
    <w:rsid w:val="00724DB7"/>
    <w:rsid w:val="00733939"/>
    <w:rsid w:val="00733BC8"/>
    <w:rsid w:val="00733CAC"/>
    <w:rsid w:val="00734061"/>
    <w:rsid w:val="00734C44"/>
    <w:rsid w:val="00735216"/>
    <w:rsid w:val="007363A9"/>
    <w:rsid w:val="00740EEA"/>
    <w:rsid w:val="00741A84"/>
    <w:rsid w:val="00743389"/>
    <w:rsid w:val="007436BB"/>
    <w:rsid w:val="007447E9"/>
    <w:rsid w:val="00744D6E"/>
    <w:rsid w:val="007454B7"/>
    <w:rsid w:val="00747520"/>
    <w:rsid w:val="00750801"/>
    <w:rsid w:val="007510D6"/>
    <w:rsid w:val="00753A7D"/>
    <w:rsid w:val="00754058"/>
    <w:rsid w:val="00754FED"/>
    <w:rsid w:val="00755E5F"/>
    <w:rsid w:val="00756E97"/>
    <w:rsid w:val="0076123D"/>
    <w:rsid w:val="00762090"/>
    <w:rsid w:val="007623A4"/>
    <w:rsid w:val="00762E86"/>
    <w:rsid w:val="007641E5"/>
    <w:rsid w:val="007644BF"/>
    <w:rsid w:val="00764DCC"/>
    <w:rsid w:val="00764F25"/>
    <w:rsid w:val="00764F6F"/>
    <w:rsid w:val="00767294"/>
    <w:rsid w:val="007678FE"/>
    <w:rsid w:val="00772F82"/>
    <w:rsid w:val="00774055"/>
    <w:rsid w:val="007741CA"/>
    <w:rsid w:val="00776F70"/>
    <w:rsid w:val="00777044"/>
    <w:rsid w:val="00780EB8"/>
    <w:rsid w:val="007811F4"/>
    <w:rsid w:val="007812BB"/>
    <w:rsid w:val="007814AF"/>
    <w:rsid w:val="007818F4"/>
    <w:rsid w:val="00781E93"/>
    <w:rsid w:val="00782A02"/>
    <w:rsid w:val="00782A90"/>
    <w:rsid w:val="007847CD"/>
    <w:rsid w:val="00786EC0"/>
    <w:rsid w:val="00792538"/>
    <w:rsid w:val="00794034"/>
    <w:rsid w:val="00795941"/>
    <w:rsid w:val="007967A9"/>
    <w:rsid w:val="0079743D"/>
    <w:rsid w:val="007A32A4"/>
    <w:rsid w:val="007A34DF"/>
    <w:rsid w:val="007A41EE"/>
    <w:rsid w:val="007A4D84"/>
    <w:rsid w:val="007A5242"/>
    <w:rsid w:val="007B0BC5"/>
    <w:rsid w:val="007B6BC6"/>
    <w:rsid w:val="007B72A6"/>
    <w:rsid w:val="007C084C"/>
    <w:rsid w:val="007C0B89"/>
    <w:rsid w:val="007C1D9D"/>
    <w:rsid w:val="007C2543"/>
    <w:rsid w:val="007C2996"/>
    <w:rsid w:val="007C2BDE"/>
    <w:rsid w:val="007C3199"/>
    <w:rsid w:val="007C3EDB"/>
    <w:rsid w:val="007C4EB3"/>
    <w:rsid w:val="007C4FAA"/>
    <w:rsid w:val="007C5BAA"/>
    <w:rsid w:val="007C7EFB"/>
    <w:rsid w:val="007D24C7"/>
    <w:rsid w:val="007D27DA"/>
    <w:rsid w:val="007D32A5"/>
    <w:rsid w:val="007D4278"/>
    <w:rsid w:val="007D4D72"/>
    <w:rsid w:val="007D5D4A"/>
    <w:rsid w:val="007E00EC"/>
    <w:rsid w:val="007E1410"/>
    <w:rsid w:val="007E30E7"/>
    <w:rsid w:val="007E37EF"/>
    <w:rsid w:val="007E5012"/>
    <w:rsid w:val="007E6A5B"/>
    <w:rsid w:val="007E6E88"/>
    <w:rsid w:val="007F0908"/>
    <w:rsid w:val="007F0EF0"/>
    <w:rsid w:val="007F2027"/>
    <w:rsid w:val="007F358E"/>
    <w:rsid w:val="007F73FE"/>
    <w:rsid w:val="007F7756"/>
    <w:rsid w:val="0080496A"/>
    <w:rsid w:val="00805E67"/>
    <w:rsid w:val="00806E42"/>
    <w:rsid w:val="00807DF2"/>
    <w:rsid w:val="00811159"/>
    <w:rsid w:val="0081147F"/>
    <w:rsid w:val="0081215F"/>
    <w:rsid w:val="008134E1"/>
    <w:rsid w:val="00813B75"/>
    <w:rsid w:val="0081463F"/>
    <w:rsid w:val="00815ABC"/>
    <w:rsid w:val="00816AB0"/>
    <w:rsid w:val="00821D5E"/>
    <w:rsid w:val="008220CA"/>
    <w:rsid w:val="00833CBF"/>
    <w:rsid w:val="00835720"/>
    <w:rsid w:val="00836D2D"/>
    <w:rsid w:val="008401B6"/>
    <w:rsid w:val="00841EDF"/>
    <w:rsid w:val="008421EE"/>
    <w:rsid w:val="00842516"/>
    <w:rsid w:val="00843B55"/>
    <w:rsid w:val="00844542"/>
    <w:rsid w:val="008461DA"/>
    <w:rsid w:val="00846B6F"/>
    <w:rsid w:val="00847FBA"/>
    <w:rsid w:val="0085129A"/>
    <w:rsid w:val="00853077"/>
    <w:rsid w:val="0085502E"/>
    <w:rsid w:val="008568D3"/>
    <w:rsid w:val="00862879"/>
    <w:rsid w:val="00862E1B"/>
    <w:rsid w:val="00862F1C"/>
    <w:rsid w:val="00865450"/>
    <w:rsid w:val="00871CCE"/>
    <w:rsid w:val="008729AB"/>
    <w:rsid w:val="00872AB3"/>
    <w:rsid w:val="0087451D"/>
    <w:rsid w:val="0087766B"/>
    <w:rsid w:val="00877740"/>
    <w:rsid w:val="00877FC9"/>
    <w:rsid w:val="0088018A"/>
    <w:rsid w:val="00881FA8"/>
    <w:rsid w:val="00884259"/>
    <w:rsid w:val="008843B4"/>
    <w:rsid w:val="0089470B"/>
    <w:rsid w:val="00894B9F"/>
    <w:rsid w:val="00894E5E"/>
    <w:rsid w:val="00895B92"/>
    <w:rsid w:val="008973A9"/>
    <w:rsid w:val="00897AD3"/>
    <w:rsid w:val="008A0251"/>
    <w:rsid w:val="008A0559"/>
    <w:rsid w:val="008A0953"/>
    <w:rsid w:val="008A0E83"/>
    <w:rsid w:val="008A0FCD"/>
    <w:rsid w:val="008A11FC"/>
    <w:rsid w:val="008A2C15"/>
    <w:rsid w:val="008A51EC"/>
    <w:rsid w:val="008A639F"/>
    <w:rsid w:val="008A7048"/>
    <w:rsid w:val="008B1462"/>
    <w:rsid w:val="008B1E8D"/>
    <w:rsid w:val="008B2178"/>
    <w:rsid w:val="008B241D"/>
    <w:rsid w:val="008B295A"/>
    <w:rsid w:val="008B484A"/>
    <w:rsid w:val="008B6B55"/>
    <w:rsid w:val="008B6C35"/>
    <w:rsid w:val="008C053B"/>
    <w:rsid w:val="008C3C39"/>
    <w:rsid w:val="008C668E"/>
    <w:rsid w:val="008C7117"/>
    <w:rsid w:val="008D1014"/>
    <w:rsid w:val="008D2420"/>
    <w:rsid w:val="008D3B7E"/>
    <w:rsid w:val="008D4050"/>
    <w:rsid w:val="008D43F5"/>
    <w:rsid w:val="008D4886"/>
    <w:rsid w:val="008D4BB5"/>
    <w:rsid w:val="008D4DE7"/>
    <w:rsid w:val="008D6098"/>
    <w:rsid w:val="008D6727"/>
    <w:rsid w:val="008E0536"/>
    <w:rsid w:val="008E1B04"/>
    <w:rsid w:val="008E2F43"/>
    <w:rsid w:val="008E4527"/>
    <w:rsid w:val="008E4D78"/>
    <w:rsid w:val="008E4ED6"/>
    <w:rsid w:val="008E51BB"/>
    <w:rsid w:val="008F22DD"/>
    <w:rsid w:val="008F2AF1"/>
    <w:rsid w:val="008F3566"/>
    <w:rsid w:val="008F6359"/>
    <w:rsid w:val="00900779"/>
    <w:rsid w:val="00902753"/>
    <w:rsid w:val="0090332E"/>
    <w:rsid w:val="00903A0F"/>
    <w:rsid w:val="0090596C"/>
    <w:rsid w:val="00905F04"/>
    <w:rsid w:val="00905F4B"/>
    <w:rsid w:val="00907520"/>
    <w:rsid w:val="00907F05"/>
    <w:rsid w:val="00910763"/>
    <w:rsid w:val="00911D00"/>
    <w:rsid w:val="00914412"/>
    <w:rsid w:val="0091569F"/>
    <w:rsid w:val="009238A3"/>
    <w:rsid w:val="00924ED5"/>
    <w:rsid w:val="009259BB"/>
    <w:rsid w:val="00926AA2"/>
    <w:rsid w:val="00931E2C"/>
    <w:rsid w:val="00933868"/>
    <w:rsid w:val="009344D1"/>
    <w:rsid w:val="00934EEF"/>
    <w:rsid w:val="009353B2"/>
    <w:rsid w:val="00935793"/>
    <w:rsid w:val="00935F2B"/>
    <w:rsid w:val="00936331"/>
    <w:rsid w:val="00936CF4"/>
    <w:rsid w:val="00937FD7"/>
    <w:rsid w:val="00941E99"/>
    <w:rsid w:val="00942BC3"/>
    <w:rsid w:val="00943EED"/>
    <w:rsid w:val="009442B1"/>
    <w:rsid w:val="0094577F"/>
    <w:rsid w:val="009463ED"/>
    <w:rsid w:val="009478AE"/>
    <w:rsid w:val="00951B72"/>
    <w:rsid w:val="00952906"/>
    <w:rsid w:val="009549C9"/>
    <w:rsid w:val="00955CB9"/>
    <w:rsid w:val="00957A21"/>
    <w:rsid w:val="00963A36"/>
    <w:rsid w:val="00964EF3"/>
    <w:rsid w:val="00965CD3"/>
    <w:rsid w:val="00971032"/>
    <w:rsid w:val="009756A8"/>
    <w:rsid w:val="00976CC0"/>
    <w:rsid w:val="00977A1D"/>
    <w:rsid w:val="00977B93"/>
    <w:rsid w:val="00982FFB"/>
    <w:rsid w:val="00984AE7"/>
    <w:rsid w:val="009931AD"/>
    <w:rsid w:val="009939FF"/>
    <w:rsid w:val="009958A7"/>
    <w:rsid w:val="0099731B"/>
    <w:rsid w:val="00997819"/>
    <w:rsid w:val="009A1A0A"/>
    <w:rsid w:val="009A2C80"/>
    <w:rsid w:val="009A63FA"/>
    <w:rsid w:val="009A6FFD"/>
    <w:rsid w:val="009B0901"/>
    <w:rsid w:val="009B2F94"/>
    <w:rsid w:val="009B50CE"/>
    <w:rsid w:val="009B520B"/>
    <w:rsid w:val="009B58FA"/>
    <w:rsid w:val="009B694B"/>
    <w:rsid w:val="009B694E"/>
    <w:rsid w:val="009B7DFA"/>
    <w:rsid w:val="009C058C"/>
    <w:rsid w:val="009C5572"/>
    <w:rsid w:val="009C7B43"/>
    <w:rsid w:val="009D01CA"/>
    <w:rsid w:val="009D113B"/>
    <w:rsid w:val="009D2A72"/>
    <w:rsid w:val="009D2B40"/>
    <w:rsid w:val="009D5043"/>
    <w:rsid w:val="009D5911"/>
    <w:rsid w:val="009D6BD5"/>
    <w:rsid w:val="009D6C51"/>
    <w:rsid w:val="009D723B"/>
    <w:rsid w:val="009E13F7"/>
    <w:rsid w:val="009E1ED4"/>
    <w:rsid w:val="009E43D9"/>
    <w:rsid w:val="009E52C5"/>
    <w:rsid w:val="009E6EF4"/>
    <w:rsid w:val="009E718A"/>
    <w:rsid w:val="009E7B80"/>
    <w:rsid w:val="009F17A1"/>
    <w:rsid w:val="009F2BCF"/>
    <w:rsid w:val="009F34EE"/>
    <w:rsid w:val="009F6898"/>
    <w:rsid w:val="009F7C6F"/>
    <w:rsid w:val="00A0074C"/>
    <w:rsid w:val="00A01FCD"/>
    <w:rsid w:val="00A02007"/>
    <w:rsid w:val="00A04AC4"/>
    <w:rsid w:val="00A05335"/>
    <w:rsid w:val="00A1138F"/>
    <w:rsid w:val="00A11757"/>
    <w:rsid w:val="00A1426B"/>
    <w:rsid w:val="00A156AD"/>
    <w:rsid w:val="00A15A5E"/>
    <w:rsid w:val="00A16F69"/>
    <w:rsid w:val="00A20A63"/>
    <w:rsid w:val="00A210ED"/>
    <w:rsid w:val="00A2212F"/>
    <w:rsid w:val="00A23A7F"/>
    <w:rsid w:val="00A264A3"/>
    <w:rsid w:val="00A31B89"/>
    <w:rsid w:val="00A31D95"/>
    <w:rsid w:val="00A322F2"/>
    <w:rsid w:val="00A3337B"/>
    <w:rsid w:val="00A355D2"/>
    <w:rsid w:val="00A368EE"/>
    <w:rsid w:val="00A370A8"/>
    <w:rsid w:val="00A40CB5"/>
    <w:rsid w:val="00A41356"/>
    <w:rsid w:val="00A42D8F"/>
    <w:rsid w:val="00A42EA5"/>
    <w:rsid w:val="00A453D3"/>
    <w:rsid w:val="00A457F9"/>
    <w:rsid w:val="00A46D33"/>
    <w:rsid w:val="00A46F67"/>
    <w:rsid w:val="00A478D6"/>
    <w:rsid w:val="00A47BCB"/>
    <w:rsid w:val="00A5277D"/>
    <w:rsid w:val="00A53A61"/>
    <w:rsid w:val="00A55301"/>
    <w:rsid w:val="00A55FD5"/>
    <w:rsid w:val="00A574D6"/>
    <w:rsid w:val="00A629B3"/>
    <w:rsid w:val="00A66567"/>
    <w:rsid w:val="00A67E0E"/>
    <w:rsid w:val="00A72BA5"/>
    <w:rsid w:val="00A735DA"/>
    <w:rsid w:val="00A7375A"/>
    <w:rsid w:val="00A74F10"/>
    <w:rsid w:val="00A76837"/>
    <w:rsid w:val="00A76DF8"/>
    <w:rsid w:val="00A77A66"/>
    <w:rsid w:val="00A806C3"/>
    <w:rsid w:val="00A80A1F"/>
    <w:rsid w:val="00A84E3C"/>
    <w:rsid w:val="00A86BF8"/>
    <w:rsid w:val="00A9060D"/>
    <w:rsid w:val="00A9070A"/>
    <w:rsid w:val="00A90C8F"/>
    <w:rsid w:val="00A92224"/>
    <w:rsid w:val="00A93808"/>
    <w:rsid w:val="00A96962"/>
    <w:rsid w:val="00A97603"/>
    <w:rsid w:val="00AA0208"/>
    <w:rsid w:val="00AA0FF9"/>
    <w:rsid w:val="00AA16B6"/>
    <w:rsid w:val="00AA1989"/>
    <w:rsid w:val="00AA1A56"/>
    <w:rsid w:val="00AA2484"/>
    <w:rsid w:val="00AA300A"/>
    <w:rsid w:val="00AA4BCB"/>
    <w:rsid w:val="00AA77BD"/>
    <w:rsid w:val="00AB25CD"/>
    <w:rsid w:val="00AB47FA"/>
    <w:rsid w:val="00AB4C96"/>
    <w:rsid w:val="00AB7D6D"/>
    <w:rsid w:val="00AC079E"/>
    <w:rsid w:val="00AC1597"/>
    <w:rsid w:val="00AC2523"/>
    <w:rsid w:val="00AC6A6C"/>
    <w:rsid w:val="00AC7095"/>
    <w:rsid w:val="00AC7226"/>
    <w:rsid w:val="00AD04A5"/>
    <w:rsid w:val="00AD17E5"/>
    <w:rsid w:val="00AD1AF1"/>
    <w:rsid w:val="00AD2887"/>
    <w:rsid w:val="00AD5BBC"/>
    <w:rsid w:val="00AD5E5A"/>
    <w:rsid w:val="00AD6DA0"/>
    <w:rsid w:val="00AD7221"/>
    <w:rsid w:val="00AD7B07"/>
    <w:rsid w:val="00AE0CAE"/>
    <w:rsid w:val="00AE1447"/>
    <w:rsid w:val="00AE1C8A"/>
    <w:rsid w:val="00AE3866"/>
    <w:rsid w:val="00AE3F7D"/>
    <w:rsid w:val="00AE4223"/>
    <w:rsid w:val="00AE4401"/>
    <w:rsid w:val="00AE5E45"/>
    <w:rsid w:val="00AE61D9"/>
    <w:rsid w:val="00AE7124"/>
    <w:rsid w:val="00AF131B"/>
    <w:rsid w:val="00AF7EA1"/>
    <w:rsid w:val="00B02B85"/>
    <w:rsid w:val="00B03C55"/>
    <w:rsid w:val="00B03FE0"/>
    <w:rsid w:val="00B05644"/>
    <w:rsid w:val="00B05BED"/>
    <w:rsid w:val="00B06795"/>
    <w:rsid w:val="00B12294"/>
    <w:rsid w:val="00B127FC"/>
    <w:rsid w:val="00B15E70"/>
    <w:rsid w:val="00B164A6"/>
    <w:rsid w:val="00B16B0E"/>
    <w:rsid w:val="00B238C6"/>
    <w:rsid w:val="00B23B68"/>
    <w:rsid w:val="00B246FF"/>
    <w:rsid w:val="00B27565"/>
    <w:rsid w:val="00B2784A"/>
    <w:rsid w:val="00B308D7"/>
    <w:rsid w:val="00B3418E"/>
    <w:rsid w:val="00B34C74"/>
    <w:rsid w:val="00B37749"/>
    <w:rsid w:val="00B40F44"/>
    <w:rsid w:val="00B419D7"/>
    <w:rsid w:val="00B43B14"/>
    <w:rsid w:val="00B50221"/>
    <w:rsid w:val="00B50405"/>
    <w:rsid w:val="00B50E3C"/>
    <w:rsid w:val="00B51076"/>
    <w:rsid w:val="00B533E1"/>
    <w:rsid w:val="00B53D8B"/>
    <w:rsid w:val="00B56DB4"/>
    <w:rsid w:val="00B577E9"/>
    <w:rsid w:val="00B6054E"/>
    <w:rsid w:val="00B61947"/>
    <w:rsid w:val="00B61F93"/>
    <w:rsid w:val="00B6545F"/>
    <w:rsid w:val="00B66F20"/>
    <w:rsid w:val="00B67ABF"/>
    <w:rsid w:val="00B71D74"/>
    <w:rsid w:val="00B72901"/>
    <w:rsid w:val="00B73744"/>
    <w:rsid w:val="00B738C0"/>
    <w:rsid w:val="00B74775"/>
    <w:rsid w:val="00B83A3C"/>
    <w:rsid w:val="00B84225"/>
    <w:rsid w:val="00B8739F"/>
    <w:rsid w:val="00B9214A"/>
    <w:rsid w:val="00B939D1"/>
    <w:rsid w:val="00B960FE"/>
    <w:rsid w:val="00B96188"/>
    <w:rsid w:val="00BA05C3"/>
    <w:rsid w:val="00BA1EC9"/>
    <w:rsid w:val="00BA29D8"/>
    <w:rsid w:val="00BA2D83"/>
    <w:rsid w:val="00BA72B7"/>
    <w:rsid w:val="00BB1796"/>
    <w:rsid w:val="00BB1CC2"/>
    <w:rsid w:val="00BB300E"/>
    <w:rsid w:val="00BB6721"/>
    <w:rsid w:val="00BB6951"/>
    <w:rsid w:val="00BB6B5E"/>
    <w:rsid w:val="00BC0051"/>
    <w:rsid w:val="00BC295E"/>
    <w:rsid w:val="00BC30C3"/>
    <w:rsid w:val="00BC4304"/>
    <w:rsid w:val="00BC6E61"/>
    <w:rsid w:val="00BC7B0E"/>
    <w:rsid w:val="00BD1ED2"/>
    <w:rsid w:val="00BD34CD"/>
    <w:rsid w:val="00BD4130"/>
    <w:rsid w:val="00BD7816"/>
    <w:rsid w:val="00BE082B"/>
    <w:rsid w:val="00BE0A2F"/>
    <w:rsid w:val="00BE184E"/>
    <w:rsid w:val="00BE1D86"/>
    <w:rsid w:val="00BE2591"/>
    <w:rsid w:val="00BE2E45"/>
    <w:rsid w:val="00BE310C"/>
    <w:rsid w:val="00BE33A5"/>
    <w:rsid w:val="00BE4392"/>
    <w:rsid w:val="00BE6509"/>
    <w:rsid w:val="00BF1E8A"/>
    <w:rsid w:val="00BF34F5"/>
    <w:rsid w:val="00BF57C1"/>
    <w:rsid w:val="00BF6378"/>
    <w:rsid w:val="00C00972"/>
    <w:rsid w:val="00C01B70"/>
    <w:rsid w:val="00C04402"/>
    <w:rsid w:val="00C05E91"/>
    <w:rsid w:val="00C061F0"/>
    <w:rsid w:val="00C1066C"/>
    <w:rsid w:val="00C1116B"/>
    <w:rsid w:val="00C12467"/>
    <w:rsid w:val="00C12D7E"/>
    <w:rsid w:val="00C1500C"/>
    <w:rsid w:val="00C158C8"/>
    <w:rsid w:val="00C15CAA"/>
    <w:rsid w:val="00C17816"/>
    <w:rsid w:val="00C205AC"/>
    <w:rsid w:val="00C20642"/>
    <w:rsid w:val="00C2074C"/>
    <w:rsid w:val="00C21E71"/>
    <w:rsid w:val="00C22F80"/>
    <w:rsid w:val="00C30C0E"/>
    <w:rsid w:val="00C32C29"/>
    <w:rsid w:val="00C330C8"/>
    <w:rsid w:val="00C4064D"/>
    <w:rsid w:val="00C42FB2"/>
    <w:rsid w:val="00C43871"/>
    <w:rsid w:val="00C45542"/>
    <w:rsid w:val="00C4558E"/>
    <w:rsid w:val="00C4626D"/>
    <w:rsid w:val="00C4734D"/>
    <w:rsid w:val="00C50DBF"/>
    <w:rsid w:val="00C525A0"/>
    <w:rsid w:val="00C52741"/>
    <w:rsid w:val="00C52814"/>
    <w:rsid w:val="00C52D97"/>
    <w:rsid w:val="00C55C1F"/>
    <w:rsid w:val="00C569AF"/>
    <w:rsid w:val="00C570F8"/>
    <w:rsid w:val="00C60761"/>
    <w:rsid w:val="00C61330"/>
    <w:rsid w:val="00C63AE0"/>
    <w:rsid w:val="00C67134"/>
    <w:rsid w:val="00C67A5D"/>
    <w:rsid w:val="00C70E9D"/>
    <w:rsid w:val="00C7129F"/>
    <w:rsid w:val="00C720EB"/>
    <w:rsid w:val="00C72474"/>
    <w:rsid w:val="00C737A3"/>
    <w:rsid w:val="00C825BB"/>
    <w:rsid w:val="00C82835"/>
    <w:rsid w:val="00C839AD"/>
    <w:rsid w:val="00C83BD9"/>
    <w:rsid w:val="00C8526E"/>
    <w:rsid w:val="00C85983"/>
    <w:rsid w:val="00C85C0C"/>
    <w:rsid w:val="00C863C5"/>
    <w:rsid w:val="00C8699B"/>
    <w:rsid w:val="00C90BAC"/>
    <w:rsid w:val="00C928F6"/>
    <w:rsid w:val="00C9350D"/>
    <w:rsid w:val="00C956F2"/>
    <w:rsid w:val="00C96120"/>
    <w:rsid w:val="00C9630B"/>
    <w:rsid w:val="00C96682"/>
    <w:rsid w:val="00C97B2C"/>
    <w:rsid w:val="00CA1378"/>
    <w:rsid w:val="00CA2923"/>
    <w:rsid w:val="00CA364A"/>
    <w:rsid w:val="00CA46D9"/>
    <w:rsid w:val="00CA4F51"/>
    <w:rsid w:val="00CA52A6"/>
    <w:rsid w:val="00CA6D11"/>
    <w:rsid w:val="00CB2AAF"/>
    <w:rsid w:val="00CB39F6"/>
    <w:rsid w:val="00CB3E45"/>
    <w:rsid w:val="00CB6974"/>
    <w:rsid w:val="00CB79F7"/>
    <w:rsid w:val="00CC0543"/>
    <w:rsid w:val="00CC14D9"/>
    <w:rsid w:val="00CC1F53"/>
    <w:rsid w:val="00CC3BBB"/>
    <w:rsid w:val="00CC4B72"/>
    <w:rsid w:val="00CC503F"/>
    <w:rsid w:val="00CC7417"/>
    <w:rsid w:val="00CD1C10"/>
    <w:rsid w:val="00CD21E4"/>
    <w:rsid w:val="00CD444D"/>
    <w:rsid w:val="00CD60E2"/>
    <w:rsid w:val="00CE24AA"/>
    <w:rsid w:val="00CE5EC6"/>
    <w:rsid w:val="00CE6F6C"/>
    <w:rsid w:val="00CF02F9"/>
    <w:rsid w:val="00CF329D"/>
    <w:rsid w:val="00CF504D"/>
    <w:rsid w:val="00CF514F"/>
    <w:rsid w:val="00CF651D"/>
    <w:rsid w:val="00D00465"/>
    <w:rsid w:val="00D022E1"/>
    <w:rsid w:val="00D024FF"/>
    <w:rsid w:val="00D0278A"/>
    <w:rsid w:val="00D02897"/>
    <w:rsid w:val="00D03F0F"/>
    <w:rsid w:val="00D04327"/>
    <w:rsid w:val="00D05CFA"/>
    <w:rsid w:val="00D1387F"/>
    <w:rsid w:val="00D13AF5"/>
    <w:rsid w:val="00D16024"/>
    <w:rsid w:val="00D163A4"/>
    <w:rsid w:val="00D1640E"/>
    <w:rsid w:val="00D16EC9"/>
    <w:rsid w:val="00D17693"/>
    <w:rsid w:val="00D17AFB"/>
    <w:rsid w:val="00D20195"/>
    <w:rsid w:val="00D2050E"/>
    <w:rsid w:val="00D20F47"/>
    <w:rsid w:val="00D2201F"/>
    <w:rsid w:val="00D23777"/>
    <w:rsid w:val="00D24871"/>
    <w:rsid w:val="00D24AF0"/>
    <w:rsid w:val="00D25994"/>
    <w:rsid w:val="00D26034"/>
    <w:rsid w:val="00D311B9"/>
    <w:rsid w:val="00D31DC4"/>
    <w:rsid w:val="00D3217A"/>
    <w:rsid w:val="00D32584"/>
    <w:rsid w:val="00D330CD"/>
    <w:rsid w:val="00D35567"/>
    <w:rsid w:val="00D3671D"/>
    <w:rsid w:val="00D3708E"/>
    <w:rsid w:val="00D37E20"/>
    <w:rsid w:val="00D42EC4"/>
    <w:rsid w:val="00D45DDA"/>
    <w:rsid w:val="00D50E1E"/>
    <w:rsid w:val="00D5147B"/>
    <w:rsid w:val="00D5235C"/>
    <w:rsid w:val="00D548D9"/>
    <w:rsid w:val="00D55B20"/>
    <w:rsid w:val="00D55CB5"/>
    <w:rsid w:val="00D56332"/>
    <w:rsid w:val="00D56C85"/>
    <w:rsid w:val="00D57BEA"/>
    <w:rsid w:val="00D60AD3"/>
    <w:rsid w:val="00D613E1"/>
    <w:rsid w:val="00D61564"/>
    <w:rsid w:val="00D63DD9"/>
    <w:rsid w:val="00D63FEF"/>
    <w:rsid w:val="00D64171"/>
    <w:rsid w:val="00D646F7"/>
    <w:rsid w:val="00D65344"/>
    <w:rsid w:val="00D6572F"/>
    <w:rsid w:val="00D65D6C"/>
    <w:rsid w:val="00D678D9"/>
    <w:rsid w:val="00D75F03"/>
    <w:rsid w:val="00D77DA3"/>
    <w:rsid w:val="00D81977"/>
    <w:rsid w:val="00D84889"/>
    <w:rsid w:val="00D851FE"/>
    <w:rsid w:val="00D8736F"/>
    <w:rsid w:val="00D919B3"/>
    <w:rsid w:val="00D921A7"/>
    <w:rsid w:val="00D92712"/>
    <w:rsid w:val="00D927C8"/>
    <w:rsid w:val="00D92943"/>
    <w:rsid w:val="00D941BD"/>
    <w:rsid w:val="00D96CD1"/>
    <w:rsid w:val="00D97382"/>
    <w:rsid w:val="00D97C32"/>
    <w:rsid w:val="00D97D90"/>
    <w:rsid w:val="00DA065F"/>
    <w:rsid w:val="00DA06C4"/>
    <w:rsid w:val="00DA0867"/>
    <w:rsid w:val="00DA18FA"/>
    <w:rsid w:val="00DA2E65"/>
    <w:rsid w:val="00DA31AA"/>
    <w:rsid w:val="00DA54F4"/>
    <w:rsid w:val="00DA550C"/>
    <w:rsid w:val="00DA63A9"/>
    <w:rsid w:val="00DA7BA0"/>
    <w:rsid w:val="00DB1643"/>
    <w:rsid w:val="00DB1F1C"/>
    <w:rsid w:val="00DB3EFE"/>
    <w:rsid w:val="00DC00ED"/>
    <w:rsid w:val="00DC3D3B"/>
    <w:rsid w:val="00DC51D4"/>
    <w:rsid w:val="00DC5F71"/>
    <w:rsid w:val="00DC6578"/>
    <w:rsid w:val="00DC6698"/>
    <w:rsid w:val="00DD007A"/>
    <w:rsid w:val="00DD1FFF"/>
    <w:rsid w:val="00DD4E87"/>
    <w:rsid w:val="00DD5FD7"/>
    <w:rsid w:val="00DD5FFC"/>
    <w:rsid w:val="00DE01DF"/>
    <w:rsid w:val="00DE0808"/>
    <w:rsid w:val="00DE1F6C"/>
    <w:rsid w:val="00DE239E"/>
    <w:rsid w:val="00DE54AE"/>
    <w:rsid w:val="00DE5543"/>
    <w:rsid w:val="00DE68BC"/>
    <w:rsid w:val="00DF021C"/>
    <w:rsid w:val="00DF1D3C"/>
    <w:rsid w:val="00DF1E2A"/>
    <w:rsid w:val="00DF4D02"/>
    <w:rsid w:val="00DF4D7C"/>
    <w:rsid w:val="00DF69E7"/>
    <w:rsid w:val="00DF6F4F"/>
    <w:rsid w:val="00E002F0"/>
    <w:rsid w:val="00E00AEE"/>
    <w:rsid w:val="00E01846"/>
    <w:rsid w:val="00E02C4E"/>
    <w:rsid w:val="00E043E2"/>
    <w:rsid w:val="00E05460"/>
    <w:rsid w:val="00E055E8"/>
    <w:rsid w:val="00E104C7"/>
    <w:rsid w:val="00E1403C"/>
    <w:rsid w:val="00E14C22"/>
    <w:rsid w:val="00E24070"/>
    <w:rsid w:val="00E24DC8"/>
    <w:rsid w:val="00E24FD9"/>
    <w:rsid w:val="00E26CD6"/>
    <w:rsid w:val="00E30210"/>
    <w:rsid w:val="00E3116D"/>
    <w:rsid w:val="00E33D43"/>
    <w:rsid w:val="00E350FD"/>
    <w:rsid w:val="00E36EE9"/>
    <w:rsid w:val="00E37A13"/>
    <w:rsid w:val="00E40C78"/>
    <w:rsid w:val="00E45199"/>
    <w:rsid w:val="00E45EA5"/>
    <w:rsid w:val="00E4627E"/>
    <w:rsid w:val="00E46415"/>
    <w:rsid w:val="00E46C5F"/>
    <w:rsid w:val="00E523E5"/>
    <w:rsid w:val="00E542B9"/>
    <w:rsid w:val="00E542FA"/>
    <w:rsid w:val="00E607AB"/>
    <w:rsid w:val="00E6081C"/>
    <w:rsid w:val="00E61B98"/>
    <w:rsid w:val="00E62B1F"/>
    <w:rsid w:val="00E6355A"/>
    <w:rsid w:val="00E64399"/>
    <w:rsid w:val="00E65B53"/>
    <w:rsid w:val="00E66901"/>
    <w:rsid w:val="00E6759B"/>
    <w:rsid w:val="00E7037D"/>
    <w:rsid w:val="00E7318E"/>
    <w:rsid w:val="00E80359"/>
    <w:rsid w:val="00E80D11"/>
    <w:rsid w:val="00E81ED3"/>
    <w:rsid w:val="00E82E5D"/>
    <w:rsid w:val="00E83AF8"/>
    <w:rsid w:val="00E85AC0"/>
    <w:rsid w:val="00E85D24"/>
    <w:rsid w:val="00E86597"/>
    <w:rsid w:val="00E925A4"/>
    <w:rsid w:val="00E92EFD"/>
    <w:rsid w:val="00E97D28"/>
    <w:rsid w:val="00EA1491"/>
    <w:rsid w:val="00EA4B3B"/>
    <w:rsid w:val="00EA59CB"/>
    <w:rsid w:val="00EA6327"/>
    <w:rsid w:val="00EB2F56"/>
    <w:rsid w:val="00EB366B"/>
    <w:rsid w:val="00EB450F"/>
    <w:rsid w:val="00EB5727"/>
    <w:rsid w:val="00EB6817"/>
    <w:rsid w:val="00EB7413"/>
    <w:rsid w:val="00EB775A"/>
    <w:rsid w:val="00EC2208"/>
    <w:rsid w:val="00EC3027"/>
    <w:rsid w:val="00EC325A"/>
    <w:rsid w:val="00EC385C"/>
    <w:rsid w:val="00EC5B64"/>
    <w:rsid w:val="00EC5FB3"/>
    <w:rsid w:val="00ED1416"/>
    <w:rsid w:val="00ED512C"/>
    <w:rsid w:val="00ED5857"/>
    <w:rsid w:val="00ED6642"/>
    <w:rsid w:val="00ED7101"/>
    <w:rsid w:val="00EE055F"/>
    <w:rsid w:val="00EE369C"/>
    <w:rsid w:val="00EE6379"/>
    <w:rsid w:val="00EE6729"/>
    <w:rsid w:val="00EE74BE"/>
    <w:rsid w:val="00EF0133"/>
    <w:rsid w:val="00EF0326"/>
    <w:rsid w:val="00EF3D0C"/>
    <w:rsid w:val="00EF4F51"/>
    <w:rsid w:val="00EF561E"/>
    <w:rsid w:val="00EF5A9E"/>
    <w:rsid w:val="00EF5BFF"/>
    <w:rsid w:val="00EF62F1"/>
    <w:rsid w:val="00EF7161"/>
    <w:rsid w:val="00F01571"/>
    <w:rsid w:val="00F0444B"/>
    <w:rsid w:val="00F06E52"/>
    <w:rsid w:val="00F07AE3"/>
    <w:rsid w:val="00F12E01"/>
    <w:rsid w:val="00F1373E"/>
    <w:rsid w:val="00F13E06"/>
    <w:rsid w:val="00F13F39"/>
    <w:rsid w:val="00F1497A"/>
    <w:rsid w:val="00F15B6E"/>
    <w:rsid w:val="00F15E8E"/>
    <w:rsid w:val="00F166D8"/>
    <w:rsid w:val="00F1741E"/>
    <w:rsid w:val="00F17502"/>
    <w:rsid w:val="00F2054D"/>
    <w:rsid w:val="00F21D25"/>
    <w:rsid w:val="00F22913"/>
    <w:rsid w:val="00F23416"/>
    <w:rsid w:val="00F23F1F"/>
    <w:rsid w:val="00F25095"/>
    <w:rsid w:val="00F25A8F"/>
    <w:rsid w:val="00F30069"/>
    <w:rsid w:val="00F33367"/>
    <w:rsid w:val="00F34AE7"/>
    <w:rsid w:val="00F361D0"/>
    <w:rsid w:val="00F36B74"/>
    <w:rsid w:val="00F3709A"/>
    <w:rsid w:val="00F42282"/>
    <w:rsid w:val="00F44DAA"/>
    <w:rsid w:val="00F454FB"/>
    <w:rsid w:val="00F457F3"/>
    <w:rsid w:val="00F45B19"/>
    <w:rsid w:val="00F47FFC"/>
    <w:rsid w:val="00F50444"/>
    <w:rsid w:val="00F50630"/>
    <w:rsid w:val="00F51402"/>
    <w:rsid w:val="00F51CEC"/>
    <w:rsid w:val="00F52642"/>
    <w:rsid w:val="00F52E10"/>
    <w:rsid w:val="00F55B3B"/>
    <w:rsid w:val="00F55BF6"/>
    <w:rsid w:val="00F564AF"/>
    <w:rsid w:val="00F57D6E"/>
    <w:rsid w:val="00F62D62"/>
    <w:rsid w:val="00F648A7"/>
    <w:rsid w:val="00F6665B"/>
    <w:rsid w:val="00F6712F"/>
    <w:rsid w:val="00F675E9"/>
    <w:rsid w:val="00F71757"/>
    <w:rsid w:val="00F71783"/>
    <w:rsid w:val="00F71E4E"/>
    <w:rsid w:val="00F83281"/>
    <w:rsid w:val="00F85384"/>
    <w:rsid w:val="00F856BD"/>
    <w:rsid w:val="00F857B6"/>
    <w:rsid w:val="00F85D97"/>
    <w:rsid w:val="00F8640E"/>
    <w:rsid w:val="00F86DDB"/>
    <w:rsid w:val="00F87688"/>
    <w:rsid w:val="00F90ADC"/>
    <w:rsid w:val="00F9191A"/>
    <w:rsid w:val="00F93DA8"/>
    <w:rsid w:val="00F95173"/>
    <w:rsid w:val="00F959C4"/>
    <w:rsid w:val="00F95F24"/>
    <w:rsid w:val="00F9642C"/>
    <w:rsid w:val="00F972D0"/>
    <w:rsid w:val="00FA18E9"/>
    <w:rsid w:val="00FA2CD9"/>
    <w:rsid w:val="00FA3CFC"/>
    <w:rsid w:val="00FA4404"/>
    <w:rsid w:val="00FA524A"/>
    <w:rsid w:val="00FA6D2C"/>
    <w:rsid w:val="00FA6DF6"/>
    <w:rsid w:val="00FA6F73"/>
    <w:rsid w:val="00FA7AAD"/>
    <w:rsid w:val="00FB021A"/>
    <w:rsid w:val="00FB14E0"/>
    <w:rsid w:val="00FB2C56"/>
    <w:rsid w:val="00FB301D"/>
    <w:rsid w:val="00FB3210"/>
    <w:rsid w:val="00FB4485"/>
    <w:rsid w:val="00FB4743"/>
    <w:rsid w:val="00FC2F17"/>
    <w:rsid w:val="00FC41FB"/>
    <w:rsid w:val="00FC4BD0"/>
    <w:rsid w:val="00FC5963"/>
    <w:rsid w:val="00FC5E89"/>
    <w:rsid w:val="00FD0FF7"/>
    <w:rsid w:val="00FD2335"/>
    <w:rsid w:val="00FD2E00"/>
    <w:rsid w:val="00FD47FC"/>
    <w:rsid w:val="00FD736A"/>
    <w:rsid w:val="00FE0EF7"/>
    <w:rsid w:val="00FE17F9"/>
    <w:rsid w:val="00FE2E08"/>
    <w:rsid w:val="00FE5423"/>
    <w:rsid w:val="00FE6A0F"/>
    <w:rsid w:val="00FF05E5"/>
    <w:rsid w:val="00FF0B13"/>
    <w:rsid w:val="00FF265B"/>
    <w:rsid w:val="00FF276F"/>
    <w:rsid w:val="00FF2B3B"/>
    <w:rsid w:val="00FF334A"/>
    <w:rsid w:val="00FF56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7699D33E"/>
  <w15:chartTrackingRefBased/>
  <w15:docId w15:val="{1CCB617B-CB05-47CC-AF32-DD918D83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tLeast"/>
      <w:jc w:val="both"/>
      <w:textAlignment w:val="baseline"/>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C9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102FAD"/>
    <w:pPr>
      <w:spacing w:after="160" w:line="240" w:lineRule="exact"/>
    </w:pPr>
    <w:rPr>
      <w:rFonts w:ascii="Verdana" w:hAnsi="Verdana" w:cs="Verdana"/>
      <w:sz w:val="20"/>
      <w:szCs w:val="20"/>
      <w:lang w:val="en-US" w:eastAsia="en-US"/>
    </w:rPr>
  </w:style>
  <w:style w:type="character" w:styleId="Hyperlink">
    <w:name w:val="Hyperlink"/>
    <w:rsid w:val="00E45EA5"/>
    <w:rPr>
      <w:color w:val="0000FF"/>
      <w:u w:val="single"/>
    </w:rPr>
  </w:style>
  <w:style w:type="paragraph" w:styleId="NormalWeb">
    <w:name w:val="Normal (Web)"/>
    <w:basedOn w:val="Normal"/>
    <w:uiPriority w:val="99"/>
    <w:rsid w:val="00E45EA5"/>
    <w:pPr>
      <w:spacing w:before="100" w:beforeAutospacing="1" w:after="100" w:afterAutospacing="1"/>
    </w:pPr>
    <w:rPr>
      <w:rFonts w:ascii="Times New Roman" w:hAnsi="Times New Roman"/>
    </w:rPr>
  </w:style>
  <w:style w:type="character" w:customStyle="1" w:styleId="street-address">
    <w:name w:val="street-address"/>
    <w:basedOn w:val="DefaultParagraphFont"/>
    <w:rsid w:val="00E45EA5"/>
  </w:style>
  <w:style w:type="character" w:customStyle="1" w:styleId="locality">
    <w:name w:val="locality"/>
    <w:basedOn w:val="DefaultParagraphFont"/>
    <w:rsid w:val="00E45EA5"/>
  </w:style>
  <w:style w:type="character" w:customStyle="1" w:styleId="region">
    <w:name w:val="region"/>
    <w:basedOn w:val="DefaultParagraphFont"/>
    <w:rsid w:val="00E45EA5"/>
  </w:style>
  <w:style w:type="character" w:customStyle="1" w:styleId="postal-code">
    <w:name w:val="postal-code"/>
    <w:basedOn w:val="DefaultParagraphFont"/>
    <w:rsid w:val="00E45EA5"/>
  </w:style>
  <w:style w:type="character" w:customStyle="1" w:styleId="country-name">
    <w:name w:val="country-name"/>
    <w:basedOn w:val="DefaultParagraphFont"/>
    <w:rsid w:val="00E45EA5"/>
  </w:style>
  <w:style w:type="character" w:styleId="Strong">
    <w:name w:val="Strong"/>
    <w:uiPriority w:val="22"/>
    <w:qFormat/>
    <w:rsid w:val="00E45EA5"/>
    <w:rPr>
      <w:b/>
      <w:bCs/>
    </w:rPr>
  </w:style>
  <w:style w:type="character" w:customStyle="1" w:styleId="tel">
    <w:name w:val="tel"/>
    <w:basedOn w:val="DefaultParagraphFont"/>
    <w:rsid w:val="00E45EA5"/>
  </w:style>
  <w:style w:type="character" w:customStyle="1" w:styleId="fax">
    <w:name w:val="fax"/>
    <w:basedOn w:val="DefaultParagraphFont"/>
    <w:rsid w:val="00E45EA5"/>
  </w:style>
  <w:style w:type="paragraph" w:styleId="Header">
    <w:name w:val="header"/>
    <w:basedOn w:val="Normal"/>
    <w:rsid w:val="00B16B0E"/>
    <w:pPr>
      <w:tabs>
        <w:tab w:val="center" w:pos="4153"/>
        <w:tab w:val="right" w:pos="8306"/>
      </w:tabs>
    </w:pPr>
  </w:style>
  <w:style w:type="paragraph" w:styleId="Footer">
    <w:name w:val="footer"/>
    <w:basedOn w:val="Normal"/>
    <w:link w:val="FooterChar"/>
    <w:uiPriority w:val="99"/>
    <w:rsid w:val="00B16B0E"/>
    <w:pPr>
      <w:tabs>
        <w:tab w:val="center" w:pos="4153"/>
        <w:tab w:val="right" w:pos="8306"/>
      </w:tabs>
    </w:pPr>
  </w:style>
  <w:style w:type="paragraph" w:customStyle="1" w:styleId="CharChar1">
    <w:name w:val="Char Char1"/>
    <w:basedOn w:val="Normal"/>
    <w:rsid w:val="002C7F45"/>
    <w:pPr>
      <w:spacing w:after="160" w:line="240" w:lineRule="exact"/>
    </w:pPr>
    <w:rPr>
      <w:rFonts w:ascii="Verdana" w:hAnsi="Verdana" w:cs="Verdana"/>
      <w:sz w:val="20"/>
      <w:szCs w:val="20"/>
      <w:lang w:val="en-US" w:eastAsia="en-US"/>
    </w:rPr>
  </w:style>
  <w:style w:type="character" w:styleId="CommentReference">
    <w:name w:val="annotation reference"/>
    <w:semiHidden/>
    <w:rsid w:val="00D941BD"/>
    <w:rPr>
      <w:sz w:val="16"/>
      <w:szCs w:val="16"/>
    </w:rPr>
  </w:style>
  <w:style w:type="paragraph" w:styleId="CommentText">
    <w:name w:val="annotation text"/>
    <w:basedOn w:val="Normal"/>
    <w:semiHidden/>
    <w:rsid w:val="00D941BD"/>
    <w:rPr>
      <w:sz w:val="20"/>
      <w:szCs w:val="20"/>
    </w:rPr>
  </w:style>
  <w:style w:type="paragraph" w:styleId="CommentSubject">
    <w:name w:val="annotation subject"/>
    <w:basedOn w:val="CommentText"/>
    <w:next w:val="CommentText"/>
    <w:semiHidden/>
    <w:rsid w:val="00D941BD"/>
    <w:rPr>
      <w:b/>
      <w:bCs/>
    </w:rPr>
  </w:style>
  <w:style w:type="paragraph" w:styleId="BalloonText">
    <w:name w:val="Balloon Text"/>
    <w:basedOn w:val="Normal"/>
    <w:semiHidden/>
    <w:rsid w:val="00D941BD"/>
    <w:rPr>
      <w:rFonts w:ascii="Tahoma" w:hAnsi="Tahoma" w:cs="Tahoma"/>
      <w:sz w:val="16"/>
      <w:szCs w:val="16"/>
    </w:rPr>
  </w:style>
  <w:style w:type="character" w:styleId="FollowedHyperlink">
    <w:name w:val="FollowedHyperlink"/>
    <w:rsid w:val="00AE3866"/>
    <w:rPr>
      <w:color w:val="800080"/>
      <w:u w:val="single"/>
    </w:rPr>
  </w:style>
  <w:style w:type="paragraph" w:customStyle="1" w:styleId="CharCharCharCharCharChar">
    <w:name w:val="Char Char Char Char Char Char"/>
    <w:basedOn w:val="Normal"/>
    <w:rsid w:val="004727F9"/>
    <w:pPr>
      <w:spacing w:after="160" w:line="240" w:lineRule="exact"/>
    </w:pPr>
    <w:rPr>
      <w:rFonts w:ascii="Verdana" w:hAnsi="Verdana" w:cs="Verdana"/>
      <w:sz w:val="20"/>
      <w:szCs w:val="20"/>
      <w:lang w:val="en-US" w:eastAsia="en-US"/>
    </w:rPr>
  </w:style>
  <w:style w:type="paragraph" w:customStyle="1" w:styleId="maintext">
    <w:name w:val="maintext"/>
    <w:basedOn w:val="Normal"/>
    <w:rsid w:val="008C668E"/>
    <w:pPr>
      <w:spacing w:before="100" w:beforeAutospacing="1"/>
    </w:pPr>
    <w:rPr>
      <w:rFonts w:cs="Arial"/>
      <w:color w:val="1264AD"/>
      <w:lang w:val="en-US" w:eastAsia="en-US"/>
    </w:rPr>
  </w:style>
  <w:style w:type="paragraph" w:styleId="ListParagraph">
    <w:name w:val="List Paragraph"/>
    <w:basedOn w:val="Normal"/>
    <w:uiPriority w:val="34"/>
    <w:qFormat/>
    <w:rsid w:val="00CE6F6C"/>
    <w:pPr>
      <w:ind w:left="720"/>
      <w:contextualSpacing/>
    </w:pPr>
  </w:style>
  <w:style w:type="character" w:styleId="Emphasis">
    <w:name w:val="Emphasis"/>
    <w:uiPriority w:val="20"/>
    <w:qFormat/>
    <w:rsid w:val="002F42A1"/>
    <w:rPr>
      <w:b/>
      <w:bCs/>
      <w:i w:val="0"/>
      <w:iCs w:val="0"/>
    </w:rPr>
  </w:style>
  <w:style w:type="character" w:customStyle="1" w:styleId="st">
    <w:name w:val="st"/>
    <w:rsid w:val="002F42A1"/>
  </w:style>
  <w:style w:type="character" w:styleId="UnresolvedMention">
    <w:name w:val="Unresolved Mention"/>
    <w:basedOn w:val="DefaultParagraphFont"/>
    <w:uiPriority w:val="99"/>
    <w:semiHidden/>
    <w:unhideWhenUsed/>
    <w:rsid w:val="009756A8"/>
    <w:rPr>
      <w:color w:val="605E5C"/>
      <w:shd w:val="clear" w:color="auto" w:fill="E1DFDD"/>
    </w:rPr>
  </w:style>
  <w:style w:type="character" w:customStyle="1" w:styleId="FooterChar">
    <w:name w:val="Footer Char"/>
    <w:basedOn w:val="DefaultParagraphFont"/>
    <w:link w:val="Footer"/>
    <w:uiPriority w:val="99"/>
    <w:rsid w:val="000611BC"/>
    <w:rPr>
      <w:rFonts w:ascii="Arial" w:hAnsi="Arial"/>
      <w:sz w:val="24"/>
      <w:szCs w:val="24"/>
    </w:rPr>
  </w:style>
  <w:style w:type="table" w:customStyle="1" w:styleId="TableGrid1">
    <w:name w:val="Table Grid1"/>
    <w:basedOn w:val="TableNormal"/>
    <w:next w:val="TableGrid"/>
    <w:uiPriority w:val="39"/>
    <w:rsid w:val="006419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30C3"/>
    <w:pPr>
      <w:widowControl w:val="0"/>
      <w:adjustRightInd w:val="0"/>
      <w:jc w:val="both"/>
      <w:textAlignment w:val="baseline"/>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0690">
      <w:bodyDiv w:val="1"/>
      <w:marLeft w:val="0"/>
      <w:marRight w:val="0"/>
      <w:marTop w:val="0"/>
      <w:marBottom w:val="0"/>
      <w:divBdr>
        <w:top w:val="none" w:sz="0" w:space="0" w:color="auto"/>
        <w:left w:val="none" w:sz="0" w:space="0" w:color="auto"/>
        <w:bottom w:val="none" w:sz="0" w:space="0" w:color="auto"/>
        <w:right w:val="none" w:sz="0" w:space="0" w:color="auto"/>
      </w:divBdr>
    </w:div>
    <w:div w:id="8651059">
      <w:bodyDiv w:val="1"/>
      <w:marLeft w:val="0"/>
      <w:marRight w:val="0"/>
      <w:marTop w:val="0"/>
      <w:marBottom w:val="0"/>
      <w:divBdr>
        <w:top w:val="none" w:sz="0" w:space="0" w:color="auto"/>
        <w:left w:val="none" w:sz="0" w:space="0" w:color="auto"/>
        <w:bottom w:val="none" w:sz="0" w:space="0" w:color="auto"/>
        <w:right w:val="none" w:sz="0" w:space="0" w:color="auto"/>
      </w:divBdr>
      <w:divsChild>
        <w:div w:id="1464425171">
          <w:marLeft w:val="0"/>
          <w:marRight w:val="0"/>
          <w:marTop w:val="0"/>
          <w:marBottom w:val="0"/>
          <w:divBdr>
            <w:top w:val="none" w:sz="0" w:space="0" w:color="auto"/>
            <w:left w:val="none" w:sz="0" w:space="0" w:color="auto"/>
            <w:bottom w:val="none" w:sz="0" w:space="0" w:color="auto"/>
            <w:right w:val="none" w:sz="0" w:space="0" w:color="auto"/>
          </w:divBdr>
          <w:divsChild>
            <w:div w:id="819535976">
              <w:marLeft w:val="0"/>
              <w:marRight w:val="0"/>
              <w:marTop w:val="0"/>
              <w:marBottom w:val="0"/>
              <w:divBdr>
                <w:top w:val="none" w:sz="0" w:space="0" w:color="auto"/>
                <w:left w:val="none" w:sz="0" w:space="0" w:color="auto"/>
                <w:bottom w:val="none" w:sz="0" w:space="0" w:color="auto"/>
                <w:right w:val="none" w:sz="0" w:space="0" w:color="auto"/>
              </w:divBdr>
              <w:divsChild>
                <w:div w:id="107430307">
                  <w:marLeft w:val="75"/>
                  <w:marRight w:val="75"/>
                  <w:marTop w:val="0"/>
                  <w:marBottom w:val="0"/>
                  <w:divBdr>
                    <w:top w:val="none" w:sz="0" w:space="0" w:color="auto"/>
                    <w:left w:val="none" w:sz="0" w:space="0" w:color="auto"/>
                    <w:bottom w:val="none" w:sz="0" w:space="0" w:color="auto"/>
                    <w:right w:val="none" w:sz="0" w:space="0" w:color="auto"/>
                  </w:divBdr>
                  <w:divsChild>
                    <w:div w:id="1579633426">
                      <w:marLeft w:val="0"/>
                      <w:marRight w:val="0"/>
                      <w:marTop w:val="0"/>
                      <w:marBottom w:val="0"/>
                      <w:divBdr>
                        <w:top w:val="none" w:sz="0" w:space="0" w:color="auto"/>
                        <w:left w:val="none" w:sz="0" w:space="0" w:color="auto"/>
                        <w:bottom w:val="none" w:sz="0" w:space="0" w:color="auto"/>
                        <w:right w:val="none" w:sz="0" w:space="0" w:color="auto"/>
                      </w:divBdr>
                      <w:divsChild>
                        <w:div w:id="1209146959">
                          <w:marLeft w:val="75"/>
                          <w:marRight w:val="75"/>
                          <w:marTop w:val="0"/>
                          <w:marBottom w:val="0"/>
                          <w:divBdr>
                            <w:top w:val="none" w:sz="0" w:space="0" w:color="auto"/>
                            <w:left w:val="none" w:sz="0" w:space="0" w:color="auto"/>
                            <w:bottom w:val="none" w:sz="0" w:space="0" w:color="auto"/>
                            <w:right w:val="none" w:sz="0" w:space="0" w:color="auto"/>
                          </w:divBdr>
                          <w:divsChild>
                            <w:div w:id="20194002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34271">
      <w:bodyDiv w:val="1"/>
      <w:marLeft w:val="0"/>
      <w:marRight w:val="0"/>
      <w:marTop w:val="0"/>
      <w:marBottom w:val="0"/>
      <w:divBdr>
        <w:top w:val="none" w:sz="0" w:space="0" w:color="auto"/>
        <w:left w:val="none" w:sz="0" w:space="0" w:color="auto"/>
        <w:bottom w:val="none" w:sz="0" w:space="0" w:color="auto"/>
        <w:right w:val="none" w:sz="0" w:space="0" w:color="auto"/>
      </w:divBdr>
    </w:div>
    <w:div w:id="170341930">
      <w:bodyDiv w:val="1"/>
      <w:marLeft w:val="0"/>
      <w:marRight w:val="0"/>
      <w:marTop w:val="0"/>
      <w:marBottom w:val="0"/>
      <w:divBdr>
        <w:top w:val="none" w:sz="0" w:space="0" w:color="auto"/>
        <w:left w:val="none" w:sz="0" w:space="0" w:color="auto"/>
        <w:bottom w:val="none" w:sz="0" w:space="0" w:color="auto"/>
        <w:right w:val="none" w:sz="0" w:space="0" w:color="auto"/>
      </w:divBdr>
      <w:divsChild>
        <w:div w:id="264309761">
          <w:marLeft w:val="0"/>
          <w:marRight w:val="0"/>
          <w:marTop w:val="0"/>
          <w:marBottom w:val="0"/>
          <w:divBdr>
            <w:top w:val="none" w:sz="0" w:space="0" w:color="auto"/>
            <w:left w:val="none" w:sz="0" w:space="0" w:color="auto"/>
            <w:bottom w:val="none" w:sz="0" w:space="0" w:color="auto"/>
            <w:right w:val="none" w:sz="0" w:space="0" w:color="auto"/>
          </w:divBdr>
          <w:divsChild>
            <w:div w:id="1317032542">
              <w:marLeft w:val="0"/>
              <w:marRight w:val="0"/>
              <w:marTop w:val="0"/>
              <w:marBottom w:val="0"/>
              <w:divBdr>
                <w:top w:val="none" w:sz="0" w:space="0" w:color="auto"/>
                <w:left w:val="none" w:sz="0" w:space="0" w:color="auto"/>
                <w:bottom w:val="none" w:sz="0" w:space="0" w:color="auto"/>
                <w:right w:val="none" w:sz="0" w:space="0" w:color="auto"/>
              </w:divBdr>
              <w:divsChild>
                <w:div w:id="1778134802">
                  <w:marLeft w:val="75"/>
                  <w:marRight w:val="75"/>
                  <w:marTop w:val="0"/>
                  <w:marBottom w:val="0"/>
                  <w:divBdr>
                    <w:top w:val="none" w:sz="0" w:space="0" w:color="auto"/>
                    <w:left w:val="none" w:sz="0" w:space="0" w:color="auto"/>
                    <w:bottom w:val="none" w:sz="0" w:space="0" w:color="auto"/>
                    <w:right w:val="none" w:sz="0" w:space="0" w:color="auto"/>
                  </w:divBdr>
                  <w:divsChild>
                    <w:div w:id="1157527750">
                      <w:marLeft w:val="0"/>
                      <w:marRight w:val="0"/>
                      <w:marTop w:val="0"/>
                      <w:marBottom w:val="0"/>
                      <w:divBdr>
                        <w:top w:val="none" w:sz="0" w:space="0" w:color="auto"/>
                        <w:left w:val="none" w:sz="0" w:space="0" w:color="auto"/>
                        <w:bottom w:val="none" w:sz="0" w:space="0" w:color="auto"/>
                        <w:right w:val="none" w:sz="0" w:space="0" w:color="auto"/>
                      </w:divBdr>
                      <w:divsChild>
                        <w:div w:id="1072385381">
                          <w:marLeft w:val="75"/>
                          <w:marRight w:val="75"/>
                          <w:marTop w:val="0"/>
                          <w:marBottom w:val="0"/>
                          <w:divBdr>
                            <w:top w:val="none" w:sz="0" w:space="0" w:color="auto"/>
                            <w:left w:val="none" w:sz="0" w:space="0" w:color="auto"/>
                            <w:bottom w:val="none" w:sz="0" w:space="0" w:color="auto"/>
                            <w:right w:val="none" w:sz="0" w:space="0" w:color="auto"/>
                          </w:divBdr>
                          <w:divsChild>
                            <w:div w:id="20574624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33362">
      <w:bodyDiv w:val="1"/>
      <w:marLeft w:val="0"/>
      <w:marRight w:val="0"/>
      <w:marTop w:val="0"/>
      <w:marBottom w:val="0"/>
      <w:divBdr>
        <w:top w:val="none" w:sz="0" w:space="0" w:color="auto"/>
        <w:left w:val="none" w:sz="0" w:space="0" w:color="auto"/>
        <w:bottom w:val="none" w:sz="0" w:space="0" w:color="auto"/>
        <w:right w:val="none" w:sz="0" w:space="0" w:color="auto"/>
      </w:divBdr>
      <w:divsChild>
        <w:div w:id="235432084">
          <w:marLeft w:val="0"/>
          <w:marRight w:val="0"/>
          <w:marTop w:val="0"/>
          <w:marBottom w:val="0"/>
          <w:divBdr>
            <w:top w:val="none" w:sz="0" w:space="0" w:color="auto"/>
            <w:left w:val="none" w:sz="0" w:space="0" w:color="auto"/>
            <w:bottom w:val="none" w:sz="0" w:space="0" w:color="auto"/>
            <w:right w:val="none" w:sz="0" w:space="0" w:color="auto"/>
          </w:divBdr>
        </w:div>
      </w:divsChild>
    </w:div>
    <w:div w:id="260992598">
      <w:bodyDiv w:val="1"/>
      <w:marLeft w:val="0"/>
      <w:marRight w:val="0"/>
      <w:marTop w:val="0"/>
      <w:marBottom w:val="0"/>
      <w:divBdr>
        <w:top w:val="none" w:sz="0" w:space="0" w:color="auto"/>
        <w:left w:val="none" w:sz="0" w:space="0" w:color="auto"/>
        <w:bottom w:val="none" w:sz="0" w:space="0" w:color="auto"/>
        <w:right w:val="none" w:sz="0" w:space="0" w:color="auto"/>
      </w:divBdr>
      <w:divsChild>
        <w:div w:id="826165086">
          <w:marLeft w:val="0"/>
          <w:marRight w:val="0"/>
          <w:marTop w:val="0"/>
          <w:marBottom w:val="0"/>
          <w:divBdr>
            <w:top w:val="none" w:sz="0" w:space="0" w:color="auto"/>
            <w:left w:val="none" w:sz="0" w:space="0" w:color="auto"/>
            <w:bottom w:val="none" w:sz="0" w:space="0" w:color="auto"/>
            <w:right w:val="none" w:sz="0" w:space="0" w:color="auto"/>
          </w:divBdr>
          <w:divsChild>
            <w:div w:id="847601111">
              <w:marLeft w:val="0"/>
              <w:marRight w:val="0"/>
              <w:marTop w:val="0"/>
              <w:marBottom w:val="0"/>
              <w:divBdr>
                <w:top w:val="none" w:sz="0" w:space="0" w:color="auto"/>
                <w:left w:val="none" w:sz="0" w:space="0" w:color="auto"/>
                <w:bottom w:val="none" w:sz="0" w:space="0" w:color="auto"/>
                <w:right w:val="none" w:sz="0" w:space="0" w:color="auto"/>
              </w:divBdr>
              <w:divsChild>
                <w:div w:id="1130904698">
                  <w:marLeft w:val="0"/>
                  <w:marRight w:val="0"/>
                  <w:marTop w:val="0"/>
                  <w:marBottom w:val="0"/>
                  <w:divBdr>
                    <w:top w:val="none" w:sz="0" w:space="0" w:color="auto"/>
                    <w:left w:val="none" w:sz="0" w:space="0" w:color="auto"/>
                    <w:bottom w:val="none" w:sz="0" w:space="0" w:color="auto"/>
                    <w:right w:val="none" w:sz="0" w:space="0" w:color="auto"/>
                  </w:divBdr>
                  <w:divsChild>
                    <w:div w:id="597444458">
                      <w:marLeft w:val="0"/>
                      <w:marRight w:val="0"/>
                      <w:marTop w:val="0"/>
                      <w:marBottom w:val="0"/>
                      <w:divBdr>
                        <w:top w:val="none" w:sz="0" w:space="0" w:color="auto"/>
                        <w:left w:val="none" w:sz="0" w:space="0" w:color="auto"/>
                        <w:bottom w:val="none" w:sz="0" w:space="0" w:color="auto"/>
                        <w:right w:val="none" w:sz="0" w:space="0" w:color="auto"/>
                      </w:divBdr>
                      <w:divsChild>
                        <w:div w:id="397174462">
                          <w:marLeft w:val="0"/>
                          <w:marRight w:val="0"/>
                          <w:marTop w:val="0"/>
                          <w:marBottom w:val="0"/>
                          <w:divBdr>
                            <w:top w:val="none" w:sz="0" w:space="0" w:color="auto"/>
                            <w:left w:val="none" w:sz="0" w:space="0" w:color="auto"/>
                            <w:bottom w:val="none" w:sz="0" w:space="0" w:color="auto"/>
                            <w:right w:val="none" w:sz="0" w:space="0" w:color="auto"/>
                          </w:divBdr>
                          <w:divsChild>
                            <w:div w:id="1716856705">
                              <w:marLeft w:val="0"/>
                              <w:marRight w:val="0"/>
                              <w:marTop w:val="0"/>
                              <w:marBottom w:val="0"/>
                              <w:divBdr>
                                <w:top w:val="none" w:sz="0" w:space="0" w:color="auto"/>
                                <w:left w:val="none" w:sz="0" w:space="0" w:color="auto"/>
                                <w:bottom w:val="none" w:sz="0" w:space="0" w:color="auto"/>
                                <w:right w:val="none" w:sz="0" w:space="0" w:color="auto"/>
                              </w:divBdr>
                              <w:divsChild>
                                <w:div w:id="1909531710">
                                  <w:marLeft w:val="0"/>
                                  <w:marRight w:val="0"/>
                                  <w:marTop w:val="0"/>
                                  <w:marBottom w:val="0"/>
                                  <w:divBdr>
                                    <w:top w:val="none" w:sz="0" w:space="0" w:color="auto"/>
                                    <w:left w:val="none" w:sz="0" w:space="0" w:color="auto"/>
                                    <w:bottom w:val="none" w:sz="0" w:space="0" w:color="auto"/>
                                    <w:right w:val="none" w:sz="0" w:space="0" w:color="auto"/>
                                  </w:divBdr>
                                  <w:divsChild>
                                    <w:div w:id="13417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386646">
      <w:bodyDiv w:val="1"/>
      <w:marLeft w:val="0"/>
      <w:marRight w:val="0"/>
      <w:marTop w:val="0"/>
      <w:marBottom w:val="0"/>
      <w:divBdr>
        <w:top w:val="none" w:sz="0" w:space="0" w:color="auto"/>
        <w:left w:val="none" w:sz="0" w:space="0" w:color="auto"/>
        <w:bottom w:val="none" w:sz="0" w:space="0" w:color="auto"/>
        <w:right w:val="none" w:sz="0" w:space="0" w:color="auto"/>
      </w:divBdr>
    </w:div>
    <w:div w:id="278076615">
      <w:bodyDiv w:val="1"/>
      <w:marLeft w:val="0"/>
      <w:marRight w:val="0"/>
      <w:marTop w:val="0"/>
      <w:marBottom w:val="0"/>
      <w:divBdr>
        <w:top w:val="none" w:sz="0" w:space="0" w:color="auto"/>
        <w:left w:val="none" w:sz="0" w:space="0" w:color="auto"/>
        <w:bottom w:val="none" w:sz="0" w:space="0" w:color="auto"/>
        <w:right w:val="none" w:sz="0" w:space="0" w:color="auto"/>
      </w:divBdr>
    </w:div>
    <w:div w:id="291137638">
      <w:bodyDiv w:val="1"/>
      <w:marLeft w:val="0"/>
      <w:marRight w:val="0"/>
      <w:marTop w:val="0"/>
      <w:marBottom w:val="0"/>
      <w:divBdr>
        <w:top w:val="none" w:sz="0" w:space="0" w:color="auto"/>
        <w:left w:val="none" w:sz="0" w:space="0" w:color="auto"/>
        <w:bottom w:val="none" w:sz="0" w:space="0" w:color="auto"/>
        <w:right w:val="none" w:sz="0" w:space="0" w:color="auto"/>
      </w:divBdr>
      <w:divsChild>
        <w:div w:id="1769421528">
          <w:marLeft w:val="0"/>
          <w:marRight w:val="0"/>
          <w:marTop w:val="0"/>
          <w:marBottom w:val="0"/>
          <w:divBdr>
            <w:top w:val="none" w:sz="0" w:space="0" w:color="auto"/>
            <w:left w:val="none" w:sz="0" w:space="0" w:color="auto"/>
            <w:bottom w:val="none" w:sz="0" w:space="0" w:color="auto"/>
            <w:right w:val="none" w:sz="0" w:space="0" w:color="auto"/>
          </w:divBdr>
        </w:div>
      </w:divsChild>
    </w:div>
    <w:div w:id="311444932">
      <w:bodyDiv w:val="1"/>
      <w:marLeft w:val="0"/>
      <w:marRight w:val="0"/>
      <w:marTop w:val="0"/>
      <w:marBottom w:val="0"/>
      <w:divBdr>
        <w:top w:val="none" w:sz="0" w:space="0" w:color="auto"/>
        <w:left w:val="none" w:sz="0" w:space="0" w:color="auto"/>
        <w:bottom w:val="none" w:sz="0" w:space="0" w:color="auto"/>
        <w:right w:val="none" w:sz="0" w:space="0" w:color="auto"/>
      </w:divBdr>
    </w:div>
    <w:div w:id="354507446">
      <w:bodyDiv w:val="1"/>
      <w:marLeft w:val="0"/>
      <w:marRight w:val="0"/>
      <w:marTop w:val="0"/>
      <w:marBottom w:val="0"/>
      <w:divBdr>
        <w:top w:val="none" w:sz="0" w:space="0" w:color="auto"/>
        <w:left w:val="none" w:sz="0" w:space="0" w:color="auto"/>
        <w:bottom w:val="none" w:sz="0" w:space="0" w:color="auto"/>
        <w:right w:val="none" w:sz="0" w:space="0" w:color="auto"/>
      </w:divBdr>
    </w:div>
    <w:div w:id="371076648">
      <w:bodyDiv w:val="1"/>
      <w:marLeft w:val="0"/>
      <w:marRight w:val="0"/>
      <w:marTop w:val="0"/>
      <w:marBottom w:val="0"/>
      <w:divBdr>
        <w:top w:val="none" w:sz="0" w:space="0" w:color="auto"/>
        <w:left w:val="none" w:sz="0" w:space="0" w:color="auto"/>
        <w:bottom w:val="none" w:sz="0" w:space="0" w:color="auto"/>
        <w:right w:val="none" w:sz="0" w:space="0" w:color="auto"/>
      </w:divBdr>
    </w:div>
    <w:div w:id="388188880">
      <w:bodyDiv w:val="1"/>
      <w:marLeft w:val="0"/>
      <w:marRight w:val="0"/>
      <w:marTop w:val="0"/>
      <w:marBottom w:val="0"/>
      <w:divBdr>
        <w:top w:val="none" w:sz="0" w:space="0" w:color="auto"/>
        <w:left w:val="none" w:sz="0" w:space="0" w:color="auto"/>
        <w:bottom w:val="none" w:sz="0" w:space="0" w:color="auto"/>
        <w:right w:val="none" w:sz="0" w:space="0" w:color="auto"/>
      </w:divBdr>
    </w:div>
    <w:div w:id="459348481">
      <w:bodyDiv w:val="1"/>
      <w:marLeft w:val="0"/>
      <w:marRight w:val="0"/>
      <w:marTop w:val="0"/>
      <w:marBottom w:val="0"/>
      <w:divBdr>
        <w:top w:val="none" w:sz="0" w:space="0" w:color="auto"/>
        <w:left w:val="none" w:sz="0" w:space="0" w:color="auto"/>
        <w:bottom w:val="none" w:sz="0" w:space="0" w:color="auto"/>
        <w:right w:val="none" w:sz="0" w:space="0" w:color="auto"/>
      </w:divBdr>
    </w:div>
    <w:div w:id="606153793">
      <w:bodyDiv w:val="1"/>
      <w:marLeft w:val="0"/>
      <w:marRight w:val="0"/>
      <w:marTop w:val="0"/>
      <w:marBottom w:val="0"/>
      <w:divBdr>
        <w:top w:val="none" w:sz="0" w:space="0" w:color="auto"/>
        <w:left w:val="none" w:sz="0" w:space="0" w:color="auto"/>
        <w:bottom w:val="none" w:sz="0" w:space="0" w:color="auto"/>
        <w:right w:val="none" w:sz="0" w:space="0" w:color="auto"/>
      </w:divBdr>
      <w:divsChild>
        <w:div w:id="1228147503">
          <w:marLeft w:val="547"/>
          <w:marRight w:val="0"/>
          <w:marTop w:val="154"/>
          <w:marBottom w:val="0"/>
          <w:divBdr>
            <w:top w:val="none" w:sz="0" w:space="0" w:color="auto"/>
            <w:left w:val="none" w:sz="0" w:space="0" w:color="auto"/>
            <w:bottom w:val="none" w:sz="0" w:space="0" w:color="auto"/>
            <w:right w:val="none" w:sz="0" w:space="0" w:color="auto"/>
          </w:divBdr>
        </w:div>
        <w:div w:id="1394423351">
          <w:marLeft w:val="547"/>
          <w:marRight w:val="0"/>
          <w:marTop w:val="154"/>
          <w:marBottom w:val="0"/>
          <w:divBdr>
            <w:top w:val="none" w:sz="0" w:space="0" w:color="auto"/>
            <w:left w:val="none" w:sz="0" w:space="0" w:color="auto"/>
            <w:bottom w:val="none" w:sz="0" w:space="0" w:color="auto"/>
            <w:right w:val="none" w:sz="0" w:space="0" w:color="auto"/>
          </w:divBdr>
        </w:div>
        <w:div w:id="2015456242">
          <w:marLeft w:val="547"/>
          <w:marRight w:val="0"/>
          <w:marTop w:val="154"/>
          <w:marBottom w:val="0"/>
          <w:divBdr>
            <w:top w:val="none" w:sz="0" w:space="0" w:color="auto"/>
            <w:left w:val="none" w:sz="0" w:space="0" w:color="auto"/>
            <w:bottom w:val="none" w:sz="0" w:space="0" w:color="auto"/>
            <w:right w:val="none" w:sz="0" w:space="0" w:color="auto"/>
          </w:divBdr>
        </w:div>
      </w:divsChild>
    </w:div>
    <w:div w:id="633828985">
      <w:bodyDiv w:val="1"/>
      <w:marLeft w:val="0"/>
      <w:marRight w:val="0"/>
      <w:marTop w:val="0"/>
      <w:marBottom w:val="0"/>
      <w:divBdr>
        <w:top w:val="none" w:sz="0" w:space="0" w:color="auto"/>
        <w:left w:val="none" w:sz="0" w:space="0" w:color="auto"/>
        <w:bottom w:val="none" w:sz="0" w:space="0" w:color="auto"/>
        <w:right w:val="none" w:sz="0" w:space="0" w:color="auto"/>
      </w:divBdr>
    </w:div>
    <w:div w:id="646056600">
      <w:bodyDiv w:val="1"/>
      <w:marLeft w:val="0"/>
      <w:marRight w:val="0"/>
      <w:marTop w:val="0"/>
      <w:marBottom w:val="0"/>
      <w:divBdr>
        <w:top w:val="none" w:sz="0" w:space="0" w:color="auto"/>
        <w:left w:val="none" w:sz="0" w:space="0" w:color="auto"/>
        <w:bottom w:val="none" w:sz="0" w:space="0" w:color="auto"/>
        <w:right w:val="none" w:sz="0" w:space="0" w:color="auto"/>
      </w:divBdr>
    </w:div>
    <w:div w:id="672076243">
      <w:bodyDiv w:val="1"/>
      <w:marLeft w:val="0"/>
      <w:marRight w:val="0"/>
      <w:marTop w:val="0"/>
      <w:marBottom w:val="0"/>
      <w:divBdr>
        <w:top w:val="none" w:sz="0" w:space="0" w:color="auto"/>
        <w:left w:val="none" w:sz="0" w:space="0" w:color="auto"/>
        <w:bottom w:val="none" w:sz="0" w:space="0" w:color="auto"/>
        <w:right w:val="none" w:sz="0" w:space="0" w:color="auto"/>
      </w:divBdr>
    </w:div>
    <w:div w:id="690374493">
      <w:bodyDiv w:val="1"/>
      <w:marLeft w:val="0"/>
      <w:marRight w:val="0"/>
      <w:marTop w:val="0"/>
      <w:marBottom w:val="0"/>
      <w:divBdr>
        <w:top w:val="none" w:sz="0" w:space="0" w:color="auto"/>
        <w:left w:val="none" w:sz="0" w:space="0" w:color="auto"/>
        <w:bottom w:val="none" w:sz="0" w:space="0" w:color="auto"/>
        <w:right w:val="none" w:sz="0" w:space="0" w:color="auto"/>
      </w:divBdr>
    </w:div>
    <w:div w:id="845948203">
      <w:bodyDiv w:val="1"/>
      <w:marLeft w:val="0"/>
      <w:marRight w:val="0"/>
      <w:marTop w:val="0"/>
      <w:marBottom w:val="0"/>
      <w:divBdr>
        <w:top w:val="none" w:sz="0" w:space="0" w:color="auto"/>
        <w:left w:val="none" w:sz="0" w:space="0" w:color="auto"/>
        <w:bottom w:val="none" w:sz="0" w:space="0" w:color="auto"/>
        <w:right w:val="none" w:sz="0" w:space="0" w:color="auto"/>
      </w:divBdr>
      <w:divsChild>
        <w:div w:id="457721577">
          <w:marLeft w:val="547"/>
          <w:marRight w:val="0"/>
          <w:marTop w:val="134"/>
          <w:marBottom w:val="0"/>
          <w:divBdr>
            <w:top w:val="none" w:sz="0" w:space="0" w:color="auto"/>
            <w:left w:val="none" w:sz="0" w:space="0" w:color="auto"/>
            <w:bottom w:val="none" w:sz="0" w:space="0" w:color="auto"/>
            <w:right w:val="none" w:sz="0" w:space="0" w:color="auto"/>
          </w:divBdr>
        </w:div>
        <w:div w:id="690112118">
          <w:marLeft w:val="547"/>
          <w:marRight w:val="0"/>
          <w:marTop w:val="134"/>
          <w:marBottom w:val="0"/>
          <w:divBdr>
            <w:top w:val="none" w:sz="0" w:space="0" w:color="auto"/>
            <w:left w:val="none" w:sz="0" w:space="0" w:color="auto"/>
            <w:bottom w:val="none" w:sz="0" w:space="0" w:color="auto"/>
            <w:right w:val="none" w:sz="0" w:space="0" w:color="auto"/>
          </w:divBdr>
        </w:div>
        <w:div w:id="2111662312">
          <w:marLeft w:val="547"/>
          <w:marRight w:val="0"/>
          <w:marTop w:val="134"/>
          <w:marBottom w:val="0"/>
          <w:divBdr>
            <w:top w:val="none" w:sz="0" w:space="0" w:color="auto"/>
            <w:left w:val="none" w:sz="0" w:space="0" w:color="auto"/>
            <w:bottom w:val="none" w:sz="0" w:space="0" w:color="auto"/>
            <w:right w:val="none" w:sz="0" w:space="0" w:color="auto"/>
          </w:divBdr>
        </w:div>
      </w:divsChild>
    </w:div>
    <w:div w:id="986781636">
      <w:bodyDiv w:val="1"/>
      <w:marLeft w:val="0"/>
      <w:marRight w:val="0"/>
      <w:marTop w:val="0"/>
      <w:marBottom w:val="0"/>
      <w:divBdr>
        <w:top w:val="none" w:sz="0" w:space="0" w:color="auto"/>
        <w:left w:val="none" w:sz="0" w:space="0" w:color="auto"/>
        <w:bottom w:val="none" w:sz="0" w:space="0" w:color="auto"/>
        <w:right w:val="none" w:sz="0" w:space="0" w:color="auto"/>
      </w:divBdr>
    </w:div>
    <w:div w:id="1097939891">
      <w:bodyDiv w:val="1"/>
      <w:marLeft w:val="0"/>
      <w:marRight w:val="0"/>
      <w:marTop w:val="0"/>
      <w:marBottom w:val="0"/>
      <w:divBdr>
        <w:top w:val="none" w:sz="0" w:space="0" w:color="auto"/>
        <w:left w:val="none" w:sz="0" w:space="0" w:color="auto"/>
        <w:bottom w:val="none" w:sz="0" w:space="0" w:color="auto"/>
        <w:right w:val="none" w:sz="0" w:space="0" w:color="auto"/>
      </w:divBdr>
    </w:div>
    <w:div w:id="1178810163">
      <w:bodyDiv w:val="1"/>
      <w:marLeft w:val="0"/>
      <w:marRight w:val="0"/>
      <w:marTop w:val="0"/>
      <w:marBottom w:val="0"/>
      <w:divBdr>
        <w:top w:val="none" w:sz="0" w:space="0" w:color="auto"/>
        <w:left w:val="none" w:sz="0" w:space="0" w:color="auto"/>
        <w:bottom w:val="none" w:sz="0" w:space="0" w:color="auto"/>
        <w:right w:val="none" w:sz="0" w:space="0" w:color="auto"/>
      </w:divBdr>
    </w:div>
    <w:div w:id="1275403197">
      <w:bodyDiv w:val="1"/>
      <w:marLeft w:val="0"/>
      <w:marRight w:val="0"/>
      <w:marTop w:val="0"/>
      <w:marBottom w:val="0"/>
      <w:divBdr>
        <w:top w:val="none" w:sz="0" w:space="0" w:color="auto"/>
        <w:left w:val="none" w:sz="0" w:space="0" w:color="auto"/>
        <w:bottom w:val="none" w:sz="0" w:space="0" w:color="auto"/>
        <w:right w:val="none" w:sz="0" w:space="0" w:color="auto"/>
      </w:divBdr>
    </w:div>
    <w:div w:id="1318460894">
      <w:bodyDiv w:val="1"/>
      <w:marLeft w:val="0"/>
      <w:marRight w:val="0"/>
      <w:marTop w:val="0"/>
      <w:marBottom w:val="0"/>
      <w:divBdr>
        <w:top w:val="none" w:sz="0" w:space="0" w:color="auto"/>
        <w:left w:val="none" w:sz="0" w:space="0" w:color="auto"/>
        <w:bottom w:val="none" w:sz="0" w:space="0" w:color="auto"/>
        <w:right w:val="none" w:sz="0" w:space="0" w:color="auto"/>
      </w:divBdr>
    </w:div>
    <w:div w:id="1357269027">
      <w:bodyDiv w:val="1"/>
      <w:marLeft w:val="0"/>
      <w:marRight w:val="0"/>
      <w:marTop w:val="0"/>
      <w:marBottom w:val="0"/>
      <w:divBdr>
        <w:top w:val="none" w:sz="0" w:space="0" w:color="auto"/>
        <w:left w:val="none" w:sz="0" w:space="0" w:color="auto"/>
        <w:bottom w:val="none" w:sz="0" w:space="0" w:color="auto"/>
        <w:right w:val="none" w:sz="0" w:space="0" w:color="auto"/>
      </w:divBdr>
    </w:div>
    <w:div w:id="1361588648">
      <w:bodyDiv w:val="1"/>
      <w:marLeft w:val="0"/>
      <w:marRight w:val="0"/>
      <w:marTop w:val="0"/>
      <w:marBottom w:val="0"/>
      <w:divBdr>
        <w:top w:val="none" w:sz="0" w:space="0" w:color="auto"/>
        <w:left w:val="none" w:sz="0" w:space="0" w:color="auto"/>
        <w:bottom w:val="none" w:sz="0" w:space="0" w:color="auto"/>
        <w:right w:val="none" w:sz="0" w:space="0" w:color="auto"/>
      </w:divBdr>
    </w:div>
    <w:div w:id="1550454447">
      <w:bodyDiv w:val="1"/>
      <w:marLeft w:val="0"/>
      <w:marRight w:val="0"/>
      <w:marTop w:val="0"/>
      <w:marBottom w:val="0"/>
      <w:divBdr>
        <w:top w:val="none" w:sz="0" w:space="0" w:color="auto"/>
        <w:left w:val="none" w:sz="0" w:space="0" w:color="auto"/>
        <w:bottom w:val="none" w:sz="0" w:space="0" w:color="auto"/>
        <w:right w:val="none" w:sz="0" w:space="0" w:color="auto"/>
      </w:divBdr>
    </w:div>
    <w:div w:id="1563832686">
      <w:bodyDiv w:val="1"/>
      <w:marLeft w:val="0"/>
      <w:marRight w:val="0"/>
      <w:marTop w:val="0"/>
      <w:marBottom w:val="0"/>
      <w:divBdr>
        <w:top w:val="none" w:sz="0" w:space="0" w:color="auto"/>
        <w:left w:val="none" w:sz="0" w:space="0" w:color="auto"/>
        <w:bottom w:val="none" w:sz="0" w:space="0" w:color="auto"/>
        <w:right w:val="none" w:sz="0" w:space="0" w:color="auto"/>
      </w:divBdr>
      <w:divsChild>
        <w:div w:id="243955879">
          <w:marLeft w:val="0"/>
          <w:marRight w:val="0"/>
          <w:marTop w:val="0"/>
          <w:marBottom w:val="300"/>
          <w:divBdr>
            <w:top w:val="none" w:sz="0" w:space="0" w:color="auto"/>
            <w:left w:val="none" w:sz="0" w:space="0" w:color="auto"/>
            <w:bottom w:val="none" w:sz="0" w:space="0" w:color="auto"/>
            <w:right w:val="none" w:sz="0" w:space="0" w:color="auto"/>
          </w:divBdr>
          <w:divsChild>
            <w:div w:id="1449861236">
              <w:marLeft w:val="0"/>
              <w:marRight w:val="0"/>
              <w:marTop w:val="225"/>
              <w:marBottom w:val="0"/>
              <w:divBdr>
                <w:top w:val="none" w:sz="0" w:space="0" w:color="auto"/>
                <w:left w:val="none" w:sz="0" w:space="0" w:color="auto"/>
                <w:bottom w:val="none" w:sz="0" w:space="0" w:color="auto"/>
                <w:right w:val="none" w:sz="0" w:space="0" w:color="auto"/>
              </w:divBdr>
              <w:divsChild>
                <w:div w:id="179412764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432205">
      <w:bodyDiv w:val="1"/>
      <w:marLeft w:val="0"/>
      <w:marRight w:val="0"/>
      <w:marTop w:val="0"/>
      <w:marBottom w:val="0"/>
      <w:divBdr>
        <w:top w:val="none" w:sz="0" w:space="0" w:color="auto"/>
        <w:left w:val="none" w:sz="0" w:space="0" w:color="auto"/>
        <w:bottom w:val="none" w:sz="0" w:space="0" w:color="auto"/>
        <w:right w:val="none" w:sz="0" w:space="0" w:color="auto"/>
      </w:divBdr>
      <w:divsChild>
        <w:div w:id="523636990">
          <w:marLeft w:val="547"/>
          <w:marRight w:val="0"/>
          <w:marTop w:val="134"/>
          <w:marBottom w:val="0"/>
          <w:divBdr>
            <w:top w:val="none" w:sz="0" w:space="0" w:color="auto"/>
            <w:left w:val="none" w:sz="0" w:space="0" w:color="auto"/>
            <w:bottom w:val="none" w:sz="0" w:space="0" w:color="auto"/>
            <w:right w:val="none" w:sz="0" w:space="0" w:color="auto"/>
          </w:divBdr>
        </w:div>
        <w:div w:id="665396567">
          <w:marLeft w:val="547"/>
          <w:marRight w:val="0"/>
          <w:marTop w:val="134"/>
          <w:marBottom w:val="0"/>
          <w:divBdr>
            <w:top w:val="none" w:sz="0" w:space="0" w:color="auto"/>
            <w:left w:val="none" w:sz="0" w:space="0" w:color="auto"/>
            <w:bottom w:val="none" w:sz="0" w:space="0" w:color="auto"/>
            <w:right w:val="none" w:sz="0" w:space="0" w:color="auto"/>
          </w:divBdr>
        </w:div>
        <w:div w:id="1417164179">
          <w:marLeft w:val="547"/>
          <w:marRight w:val="0"/>
          <w:marTop w:val="134"/>
          <w:marBottom w:val="0"/>
          <w:divBdr>
            <w:top w:val="none" w:sz="0" w:space="0" w:color="auto"/>
            <w:left w:val="none" w:sz="0" w:space="0" w:color="auto"/>
            <w:bottom w:val="none" w:sz="0" w:space="0" w:color="auto"/>
            <w:right w:val="none" w:sz="0" w:space="0" w:color="auto"/>
          </w:divBdr>
        </w:div>
        <w:div w:id="1831477842">
          <w:marLeft w:val="547"/>
          <w:marRight w:val="0"/>
          <w:marTop w:val="134"/>
          <w:marBottom w:val="0"/>
          <w:divBdr>
            <w:top w:val="none" w:sz="0" w:space="0" w:color="auto"/>
            <w:left w:val="none" w:sz="0" w:space="0" w:color="auto"/>
            <w:bottom w:val="none" w:sz="0" w:space="0" w:color="auto"/>
            <w:right w:val="none" w:sz="0" w:space="0" w:color="auto"/>
          </w:divBdr>
        </w:div>
        <w:div w:id="2114283923">
          <w:marLeft w:val="547"/>
          <w:marRight w:val="0"/>
          <w:marTop w:val="134"/>
          <w:marBottom w:val="0"/>
          <w:divBdr>
            <w:top w:val="none" w:sz="0" w:space="0" w:color="auto"/>
            <w:left w:val="none" w:sz="0" w:space="0" w:color="auto"/>
            <w:bottom w:val="none" w:sz="0" w:space="0" w:color="auto"/>
            <w:right w:val="none" w:sz="0" w:space="0" w:color="auto"/>
          </w:divBdr>
        </w:div>
      </w:divsChild>
    </w:div>
    <w:div w:id="1680815933">
      <w:bodyDiv w:val="1"/>
      <w:marLeft w:val="0"/>
      <w:marRight w:val="0"/>
      <w:marTop w:val="0"/>
      <w:marBottom w:val="0"/>
      <w:divBdr>
        <w:top w:val="none" w:sz="0" w:space="0" w:color="auto"/>
        <w:left w:val="none" w:sz="0" w:space="0" w:color="auto"/>
        <w:bottom w:val="none" w:sz="0" w:space="0" w:color="auto"/>
        <w:right w:val="none" w:sz="0" w:space="0" w:color="auto"/>
      </w:divBdr>
      <w:divsChild>
        <w:div w:id="1608922115">
          <w:marLeft w:val="0"/>
          <w:marRight w:val="0"/>
          <w:marTop w:val="0"/>
          <w:marBottom w:val="0"/>
          <w:divBdr>
            <w:top w:val="none" w:sz="0" w:space="0" w:color="auto"/>
            <w:left w:val="none" w:sz="0" w:space="0" w:color="auto"/>
            <w:bottom w:val="none" w:sz="0" w:space="0" w:color="auto"/>
            <w:right w:val="none" w:sz="0" w:space="0" w:color="auto"/>
          </w:divBdr>
          <w:divsChild>
            <w:div w:id="1495336366">
              <w:marLeft w:val="0"/>
              <w:marRight w:val="0"/>
              <w:marTop w:val="0"/>
              <w:marBottom w:val="0"/>
              <w:divBdr>
                <w:top w:val="none" w:sz="0" w:space="0" w:color="auto"/>
                <w:left w:val="none" w:sz="0" w:space="0" w:color="auto"/>
                <w:bottom w:val="none" w:sz="0" w:space="0" w:color="auto"/>
                <w:right w:val="none" w:sz="0" w:space="0" w:color="auto"/>
              </w:divBdr>
              <w:divsChild>
                <w:div w:id="1448890326">
                  <w:marLeft w:val="0"/>
                  <w:marRight w:val="0"/>
                  <w:marTop w:val="0"/>
                  <w:marBottom w:val="0"/>
                  <w:divBdr>
                    <w:top w:val="none" w:sz="0" w:space="0" w:color="auto"/>
                    <w:left w:val="none" w:sz="0" w:space="0" w:color="auto"/>
                    <w:bottom w:val="none" w:sz="0" w:space="0" w:color="auto"/>
                    <w:right w:val="none" w:sz="0" w:space="0" w:color="auto"/>
                  </w:divBdr>
                  <w:divsChild>
                    <w:div w:id="5192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6947">
      <w:bodyDiv w:val="1"/>
      <w:marLeft w:val="0"/>
      <w:marRight w:val="0"/>
      <w:marTop w:val="0"/>
      <w:marBottom w:val="0"/>
      <w:divBdr>
        <w:top w:val="none" w:sz="0" w:space="0" w:color="auto"/>
        <w:left w:val="none" w:sz="0" w:space="0" w:color="auto"/>
        <w:bottom w:val="none" w:sz="0" w:space="0" w:color="auto"/>
        <w:right w:val="none" w:sz="0" w:space="0" w:color="auto"/>
      </w:divBdr>
    </w:div>
    <w:div w:id="1938168958">
      <w:bodyDiv w:val="1"/>
      <w:marLeft w:val="0"/>
      <w:marRight w:val="0"/>
      <w:marTop w:val="0"/>
      <w:marBottom w:val="0"/>
      <w:divBdr>
        <w:top w:val="none" w:sz="0" w:space="0" w:color="auto"/>
        <w:left w:val="none" w:sz="0" w:space="0" w:color="auto"/>
        <w:bottom w:val="none" w:sz="0" w:space="0" w:color="auto"/>
        <w:right w:val="none" w:sz="0" w:space="0" w:color="auto"/>
      </w:divBdr>
      <w:divsChild>
        <w:div w:id="147791503">
          <w:marLeft w:val="547"/>
          <w:marRight w:val="0"/>
          <w:marTop w:val="134"/>
          <w:marBottom w:val="0"/>
          <w:divBdr>
            <w:top w:val="none" w:sz="0" w:space="0" w:color="auto"/>
            <w:left w:val="none" w:sz="0" w:space="0" w:color="auto"/>
            <w:bottom w:val="none" w:sz="0" w:space="0" w:color="auto"/>
            <w:right w:val="none" w:sz="0" w:space="0" w:color="auto"/>
          </w:divBdr>
        </w:div>
        <w:div w:id="955865341">
          <w:marLeft w:val="547"/>
          <w:marRight w:val="0"/>
          <w:marTop w:val="134"/>
          <w:marBottom w:val="0"/>
          <w:divBdr>
            <w:top w:val="none" w:sz="0" w:space="0" w:color="auto"/>
            <w:left w:val="none" w:sz="0" w:space="0" w:color="auto"/>
            <w:bottom w:val="none" w:sz="0" w:space="0" w:color="auto"/>
            <w:right w:val="none" w:sz="0" w:space="0" w:color="auto"/>
          </w:divBdr>
        </w:div>
        <w:div w:id="1888249809">
          <w:marLeft w:val="547"/>
          <w:marRight w:val="0"/>
          <w:marTop w:val="134"/>
          <w:marBottom w:val="0"/>
          <w:divBdr>
            <w:top w:val="none" w:sz="0" w:space="0" w:color="auto"/>
            <w:left w:val="none" w:sz="0" w:space="0" w:color="auto"/>
            <w:bottom w:val="none" w:sz="0" w:space="0" w:color="auto"/>
            <w:right w:val="none" w:sz="0" w:space="0" w:color="auto"/>
          </w:divBdr>
        </w:div>
      </w:divsChild>
    </w:div>
    <w:div w:id="1952468395">
      <w:bodyDiv w:val="1"/>
      <w:marLeft w:val="0"/>
      <w:marRight w:val="0"/>
      <w:marTop w:val="0"/>
      <w:marBottom w:val="0"/>
      <w:divBdr>
        <w:top w:val="none" w:sz="0" w:space="0" w:color="auto"/>
        <w:left w:val="none" w:sz="0" w:space="0" w:color="auto"/>
        <w:bottom w:val="none" w:sz="0" w:space="0" w:color="auto"/>
        <w:right w:val="none" w:sz="0" w:space="0" w:color="auto"/>
      </w:divBdr>
    </w:div>
    <w:div w:id="1964534661">
      <w:bodyDiv w:val="1"/>
      <w:marLeft w:val="0"/>
      <w:marRight w:val="0"/>
      <w:marTop w:val="0"/>
      <w:marBottom w:val="0"/>
      <w:divBdr>
        <w:top w:val="none" w:sz="0" w:space="0" w:color="auto"/>
        <w:left w:val="none" w:sz="0" w:space="0" w:color="auto"/>
        <w:bottom w:val="none" w:sz="0" w:space="0" w:color="auto"/>
        <w:right w:val="none" w:sz="0" w:space="0" w:color="auto"/>
      </w:divBdr>
      <w:divsChild>
        <w:div w:id="1189759451">
          <w:marLeft w:val="0"/>
          <w:marRight w:val="0"/>
          <w:marTop w:val="0"/>
          <w:marBottom w:val="0"/>
          <w:divBdr>
            <w:top w:val="none" w:sz="0" w:space="0" w:color="auto"/>
            <w:left w:val="none" w:sz="0" w:space="0" w:color="auto"/>
            <w:bottom w:val="none" w:sz="0" w:space="0" w:color="auto"/>
            <w:right w:val="none" w:sz="0" w:space="0" w:color="auto"/>
          </w:divBdr>
          <w:divsChild>
            <w:div w:id="530800215">
              <w:marLeft w:val="0"/>
              <w:marRight w:val="0"/>
              <w:marTop w:val="0"/>
              <w:marBottom w:val="0"/>
              <w:divBdr>
                <w:top w:val="none" w:sz="0" w:space="0" w:color="auto"/>
                <w:left w:val="none" w:sz="0" w:space="0" w:color="auto"/>
                <w:bottom w:val="none" w:sz="0" w:space="0" w:color="auto"/>
                <w:right w:val="none" w:sz="0" w:space="0" w:color="auto"/>
              </w:divBdr>
              <w:divsChild>
                <w:div w:id="730808138">
                  <w:marLeft w:val="-11265"/>
                  <w:marRight w:val="0"/>
                  <w:marTop w:val="0"/>
                  <w:marBottom w:val="0"/>
                  <w:divBdr>
                    <w:top w:val="none" w:sz="0" w:space="0" w:color="auto"/>
                    <w:left w:val="none" w:sz="0" w:space="0" w:color="auto"/>
                    <w:bottom w:val="none" w:sz="0" w:space="0" w:color="auto"/>
                    <w:right w:val="none" w:sz="0" w:space="0" w:color="auto"/>
                  </w:divBdr>
                  <w:divsChild>
                    <w:div w:id="1660689331">
                      <w:marLeft w:val="0"/>
                      <w:marRight w:val="0"/>
                      <w:marTop w:val="0"/>
                      <w:marBottom w:val="0"/>
                      <w:divBdr>
                        <w:top w:val="none" w:sz="0" w:space="0" w:color="auto"/>
                        <w:left w:val="none" w:sz="0" w:space="0" w:color="auto"/>
                        <w:bottom w:val="none" w:sz="0" w:space="0" w:color="auto"/>
                        <w:right w:val="none" w:sz="0" w:space="0" w:color="auto"/>
                      </w:divBdr>
                      <w:divsChild>
                        <w:div w:id="41055583">
                          <w:marLeft w:val="0"/>
                          <w:marRight w:val="0"/>
                          <w:marTop w:val="0"/>
                          <w:marBottom w:val="0"/>
                          <w:divBdr>
                            <w:top w:val="none" w:sz="0" w:space="0" w:color="auto"/>
                            <w:left w:val="none" w:sz="0" w:space="0" w:color="auto"/>
                            <w:bottom w:val="none" w:sz="0" w:space="0" w:color="auto"/>
                            <w:right w:val="none" w:sz="0" w:space="0" w:color="auto"/>
                          </w:divBdr>
                          <w:divsChild>
                            <w:div w:id="658850991">
                              <w:marLeft w:val="-3408"/>
                              <w:marRight w:val="0"/>
                              <w:marTop w:val="0"/>
                              <w:marBottom w:val="180"/>
                              <w:divBdr>
                                <w:top w:val="none" w:sz="0" w:space="0" w:color="auto"/>
                                <w:left w:val="none" w:sz="0" w:space="0" w:color="auto"/>
                                <w:bottom w:val="none" w:sz="0" w:space="0" w:color="auto"/>
                                <w:right w:val="none" w:sz="0" w:space="0" w:color="auto"/>
                              </w:divBdr>
                              <w:divsChild>
                                <w:div w:id="1593053950">
                                  <w:marLeft w:val="3408"/>
                                  <w:marRight w:val="0"/>
                                  <w:marTop w:val="0"/>
                                  <w:marBottom w:val="0"/>
                                  <w:divBdr>
                                    <w:top w:val="none" w:sz="0" w:space="0" w:color="auto"/>
                                    <w:left w:val="none" w:sz="0" w:space="0" w:color="auto"/>
                                    <w:bottom w:val="none" w:sz="0" w:space="0" w:color="auto"/>
                                    <w:right w:val="none" w:sz="0" w:space="0" w:color="auto"/>
                                  </w:divBdr>
                                  <w:divsChild>
                                    <w:div w:id="412512496">
                                      <w:marLeft w:val="0"/>
                                      <w:marRight w:val="0"/>
                                      <w:marTop w:val="0"/>
                                      <w:marBottom w:val="0"/>
                                      <w:divBdr>
                                        <w:top w:val="none" w:sz="0" w:space="0" w:color="auto"/>
                                        <w:left w:val="none" w:sz="0" w:space="0" w:color="auto"/>
                                        <w:bottom w:val="none" w:sz="0" w:space="0" w:color="auto"/>
                                        <w:right w:val="none" w:sz="0" w:space="0" w:color="auto"/>
                                      </w:divBdr>
                                      <w:divsChild>
                                        <w:div w:id="1794057002">
                                          <w:marLeft w:val="0"/>
                                          <w:marRight w:val="0"/>
                                          <w:marTop w:val="0"/>
                                          <w:marBottom w:val="0"/>
                                          <w:divBdr>
                                            <w:top w:val="none" w:sz="0" w:space="0" w:color="auto"/>
                                            <w:left w:val="none" w:sz="0" w:space="0" w:color="auto"/>
                                            <w:bottom w:val="none" w:sz="0" w:space="0" w:color="auto"/>
                                            <w:right w:val="none" w:sz="0" w:space="0" w:color="auto"/>
                                          </w:divBdr>
                                          <w:divsChild>
                                            <w:div w:id="1595626648">
                                              <w:marLeft w:val="0"/>
                                              <w:marRight w:val="0"/>
                                              <w:marTop w:val="0"/>
                                              <w:marBottom w:val="0"/>
                                              <w:divBdr>
                                                <w:top w:val="none" w:sz="0" w:space="0" w:color="auto"/>
                                                <w:left w:val="none" w:sz="0" w:space="0" w:color="auto"/>
                                                <w:bottom w:val="none" w:sz="0" w:space="0" w:color="auto"/>
                                                <w:right w:val="none" w:sz="0" w:space="0" w:color="auto"/>
                                              </w:divBdr>
                                              <w:divsChild>
                                                <w:div w:id="275915714">
                                                  <w:marLeft w:val="0"/>
                                                  <w:marRight w:val="0"/>
                                                  <w:marTop w:val="0"/>
                                                  <w:marBottom w:val="0"/>
                                                  <w:divBdr>
                                                    <w:top w:val="none" w:sz="0" w:space="0" w:color="auto"/>
                                                    <w:left w:val="none" w:sz="0" w:space="0" w:color="auto"/>
                                                    <w:bottom w:val="none" w:sz="0" w:space="0" w:color="auto"/>
                                                    <w:right w:val="none" w:sz="0" w:space="0" w:color="auto"/>
                                                  </w:divBdr>
                                                  <w:divsChild>
                                                    <w:div w:id="1982224661">
                                                      <w:marLeft w:val="0"/>
                                                      <w:marRight w:val="0"/>
                                                      <w:marTop w:val="0"/>
                                                      <w:marBottom w:val="0"/>
                                                      <w:divBdr>
                                                        <w:top w:val="none" w:sz="0" w:space="0" w:color="auto"/>
                                                        <w:left w:val="none" w:sz="0" w:space="0" w:color="auto"/>
                                                        <w:bottom w:val="none" w:sz="0" w:space="0" w:color="auto"/>
                                                        <w:right w:val="none" w:sz="0" w:space="0" w:color="auto"/>
                                                      </w:divBdr>
                                                      <w:divsChild>
                                                        <w:div w:id="1147282894">
                                                          <w:marLeft w:val="0"/>
                                                          <w:marRight w:val="0"/>
                                                          <w:marTop w:val="0"/>
                                                          <w:marBottom w:val="0"/>
                                                          <w:divBdr>
                                                            <w:top w:val="none" w:sz="0" w:space="0" w:color="auto"/>
                                                            <w:left w:val="none" w:sz="0" w:space="0" w:color="auto"/>
                                                            <w:bottom w:val="none" w:sz="0" w:space="0" w:color="auto"/>
                                                            <w:right w:val="none" w:sz="0" w:space="0" w:color="auto"/>
                                                          </w:divBdr>
                                                          <w:divsChild>
                                                            <w:div w:id="768308367">
                                                              <w:marLeft w:val="0"/>
                                                              <w:marRight w:val="0"/>
                                                              <w:marTop w:val="0"/>
                                                              <w:marBottom w:val="0"/>
                                                              <w:divBdr>
                                                                <w:top w:val="none" w:sz="0" w:space="0" w:color="auto"/>
                                                                <w:left w:val="none" w:sz="0" w:space="0" w:color="auto"/>
                                                                <w:bottom w:val="none" w:sz="0" w:space="0" w:color="auto"/>
                                                                <w:right w:val="none" w:sz="0" w:space="0" w:color="auto"/>
                                                              </w:divBdr>
                                                              <w:divsChild>
                                                                <w:div w:id="2101488784">
                                                                  <w:marLeft w:val="0"/>
                                                                  <w:marRight w:val="0"/>
                                                                  <w:marTop w:val="0"/>
                                                                  <w:marBottom w:val="0"/>
                                                                  <w:divBdr>
                                                                    <w:top w:val="none" w:sz="0" w:space="0" w:color="auto"/>
                                                                    <w:left w:val="none" w:sz="0" w:space="0" w:color="auto"/>
                                                                    <w:bottom w:val="none" w:sz="0" w:space="0" w:color="auto"/>
                                                                    <w:right w:val="none" w:sz="0" w:space="0" w:color="auto"/>
                                                                  </w:divBdr>
                                                                  <w:divsChild>
                                                                    <w:div w:id="7913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8458042">
      <w:bodyDiv w:val="1"/>
      <w:marLeft w:val="0"/>
      <w:marRight w:val="0"/>
      <w:marTop w:val="0"/>
      <w:marBottom w:val="0"/>
      <w:divBdr>
        <w:top w:val="none" w:sz="0" w:space="0" w:color="auto"/>
        <w:left w:val="none" w:sz="0" w:space="0" w:color="auto"/>
        <w:bottom w:val="none" w:sz="0" w:space="0" w:color="auto"/>
        <w:right w:val="none" w:sz="0" w:space="0" w:color="auto"/>
      </w:divBdr>
    </w:div>
    <w:div w:id="2121797478">
      <w:bodyDiv w:val="1"/>
      <w:marLeft w:val="0"/>
      <w:marRight w:val="0"/>
      <w:marTop w:val="0"/>
      <w:marBottom w:val="0"/>
      <w:divBdr>
        <w:top w:val="none" w:sz="0" w:space="0" w:color="auto"/>
        <w:left w:val="none" w:sz="0" w:space="0" w:color="auto"/>
        <w:bottom w:val="none" w:sz="0" w:space="0" w:color="auto"/>
        <w:right w:val="none" w:sz="0" w:space="0" w:color="auto"/>
      </w:divBdr>
      <w:divsChild>
        <w:div w:id="692923935">
          <w:marLeft w:val="0"/>
          <w:marRight w:val="0"/>
          <w:marTop w:val="0"/>
          <w:marBottom w:val="0"/>
          <w:divBdr>
            <w:top w:val="none" w:sz="0" w:space="0" w:color="auto"/>
            <w:left w:val="none" w:sz="0" w:space="0" w:color="auto"/>
            <w:bottom w:val="none" w:sz="0" w:space="0" w:color="auto"/>
            <w:right w:val="none" w:sz="0" w:space="0" w:color="auto"/>
          </w:divBdr>
          <w:divsChild>
            <w:div w:id="781652841">
              <w:marLeft w:val="0"/>
              <w:marRight w:val="0"/>
              <w:marTop w:val="0"/>
              <w:marBottom w:val="0"/>
              <w:divBdr>
                <w:top w:val="none" w:sz="0" w:space="0" w:color="auto"/>
                <w:left w:val="none" w:sz="0" w:space="0" w:color="auto"/>
                <w:bottom w:val="none" w:sz="0" w:space="0" w:color="auto"/>
                <w:right w:val="none" w:sz="0" w:space="0" w:color="auto"/>
              </w:divBdr>
              <w:divsChild>
                <w:div w:id="1620378876">
                  <w:marLeft w:val="0"/>
                  <w:marRight w:val="0"/>
                  <w:marTop w:val="0"/>
                  <w:marBottom w:val="0"/>
                  <w:divBdr>
                    <w:top w:val="none" w:sz="0" w:space="0" w:color="auto"/>
                    <w:left w:val="none" w:sz="0" w:space="0" w:color="auto"/>
                    <w:bottom w:val="none" w:sz="0" w:space="0" w:color="auto"/>
                    <w:right w:val="none" w:sz="0" w:space="0" w:color="auto"/>
                  </w:divBdr>
                  <w:divsChild>
                    <w:div w:id="324016142">
                      <w:marLeft w:val="0"/>
                      <w:marRight w:val="0"/>
                      <w:marTop w:val="0"/>
                      <w:marBottom w:val="0"/>
                      <w:divBdr>
                        <w:top w:val="none" w:sz="0" w:space="0" w:color="auto"/>
                        <w:left w:val="none" w:sz="0" w:space="0" w:color="auto"/>
                        <w:bottom w:val="none" w:sz="0" w:space="0" w:color="auto"/>
                        <w:right w:val="none" w:sz="0" w:space="0" w:color="auto"/>
                      </w:divBdr>
                      <w:divsChild>
                        <w:div w:id="1544715009">
                          <w:marLeft w:val="0"/>
                          <w:marRight w:val="0"/>
                          <w:marTop w:val="0"/>
                          <w:marBottom w:val="0"/>
                          <w:divBdr>
                            <w:top w:val="none" w:sz="0" w:space="0" w:color="auto"/>
                            <w:left w:val="none" w:sz="0" w:space="0" w:color="auto"/>
                            <w:bottom w:val="none" w:sz="0" w:space="0" w:color="auto"/>
                            <w:right w:val="none" w:sz="0" w:space="0" w:color="auto"/>
                          </w:divBdr>
                          <w:divsChild>
                            <w:div w:id="1873690067">
                              <w:marLeft w:val="0"/>
                              <w:marRight w:val="0"/>
                              <w:marTop w:val="0"/>
                              <w:marBottom w:val="0"/>
                              <w:divBdr>
                                <w:top w:val="none" w:sz="0" w:space="0" w:color="auto"/>
                                <w:left w:val="none" w:sz="0" w:space="0" w:color="auto"/>
                                <w:bottom w:val="none" w:sz="0" w:space="0" w:color="auto"/>
                                <w:right w:val="none" w:sz="0" w:space="0" w:color="auto"/>
                              </w:divBdr>
                              <w:divsChild>
                                <w:div w:id="1889681932">
                                  <w:marLeft w:val="0"/>
                                  <w:marRight w:val="0"/>
                                  <w:marTop w:val="0"/>
                                  <w:marBottom w:val="0"/>
                                  <w:divBdr>
                                    <w:top w:val="none" w:sz="0" w:space="0" w:color="auto"/>
                                    <w:left w:val="none" w:sz="0" w:space="0" w:color="auto"/>
                                    <w:bottom w:val="none" w:sz="0" w:space="0" w:color="auto"/>
                                    <w:right w:val="none" w:sz="0" w:space="0" w:color="auto"/>
                                  </w:divBdr>
                                  <w:divsChild>
                                    <w:div w:id="6367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essp.org.uk/what-we-do/our-progress/"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mailto:essp@eastsussex.gov.uk"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essp.org.uk/what-we-do/pride-of-place/" TargetMode="Externa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eams.microsoft.com/l/meetup-join/19%3ameeting_YjY0N2RlMmYtZDU2NC00Njk4LWJkNDYtN2E1MTE4NjM5YmNl%40thread.v2/0?context=%7b%22Tid%22%3a%22e26de7e3-b799-4df6-aa7d-16758c76b331%22%2c%22Oid%22%3a%2274713a28-5156-4279-9afe-9dbb1a525d38%22%7d" TargetMode="External"/><Relationship Id="rId20" Type="http://schemas.openxmlformats.org/officeDocument/2006/relationships/hyperlink" Target="https://teams.microsoft.com/l/meetup-join/19%3ameeting_YjY0N2RlMmYtZDU2NC00Njk4LWJkNDYtN2E1MTE4NjM5YmNl%40thread.v2/0?context=%7b%22Tid%22%3a%22e26de7e3-b799-4df6-aa7d-16758c76b331%22%2c%22Oid%22%3a%2274713a28-5156-4279-9afe-9dbb1a525d38%22%7d"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eams.microsoft.com/l/meetup-join/19%3ameeting_YjY0N2RlMmYtZDU2NC00Njk4LWJkNDYtN2E1MTE4NjM5YmNl%40thread.v2/0?context=%7b%22Tid%22%3a%22e26de7e3-b799-4df6-aa7d-16758c76b331%22%2c%22Oid%22%3a%2274713a28-5156-4279-9afe-9dbb1a525d38%22%7d" TargetMode="External"/><Relationship Id="rId23" Type="http://schemas.openxmlformats.org/officeDocument/2006/relationships/image" Target="media/image3.png"/><Relationship Id="rId28" Type="http://schemas.openxmlformats.org/officeDocument/2006/relationships/image" Target="media/image8.png"/><Relationship Id="rId10" Type="http://schemas.openxmlformats.org/officeDocument/2006/relationships/settings" Target="settings.xml"/><Relationship Id="rId19" Type="http://schemas.openxmlformats.org/officeDocument/2006/relationships/hyperlink" Target="https://www.essp.org.uk/about-us/our-wider-partners/east-sussex-assembly/"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2.png"/><Relationship Id="rId27" Type="http://schemas.openxmlformats.org/officeDocument/2006/relationships/image" Target="media/image7.jpeg"/><Relationship Id="rId30" Type="http://schemas.openxmlformats.org/officeDocument/2006/relationships/image" Target="media/image10.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0C0547B2163F7F44B8530ECA97A14483" ma:contentTypeVersion="41" ma:contentTypeDescription="General documents used in the administration of a service" ma:contentTypeScope="" ma:versionID="ab35e21aed3018db5268a37a34c4011d">
  <xsd:schema xmlns:xsd="http://www.w3.org/2001/XMLSchema" xmlns:xs="http://www.w3.org/2001/XMLSchema" xmlns:p="http://schemas.microsoft.com/office/2006/metadata/properties" xmlns:ns2="0edbdf58-cbf2-428a-80ab-aedffcd2a497" xmlns:ns3="d727177b-b867-4179-a9b7-cb65728f3dac" targetNamespace="http://schemas.microsoft.com/office/2006/metadata/properties" ma:root="true" ma:fieldsID="b5383c4bd93f4736d150aca90bc1b39a" ns2:_="" ns3:_="">
    <xsd:import namespace="0edbdf58-cbf2-428a-80ab-aedffcd2a497"/>
    <xsd:import namespace="d727177b-b867-4179-a9b7-cb65728f3da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ESSP_x0020_Tags"/>
                <xsd:element ref="ns3:Community_x0020_Partnership"/>
                <xsd:element ref="ns2:Meeting_x0020_Date" minOccurs="0"/>
                <xsd:element ref="ns2:Calendar_x0020_Year"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bf45c743-cd07-477d-b618-708238c188ff}" ma:internalName="TaxCatchAll" ma:showField="CatchAllData"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f45c743-cd07-477d-b618-708238c188ff}" ma:internalName="TaxCatchAllLabel" ma:readOnly="true" ma:showField="CatchAllDataLabel"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Meeting_x0020_Date" ma:index="17" nillable="true" ma:displayName="Meeting Date" ma:format="DateOnly" ma:internalName="Meeting_x0020_Date">
      <xsd:simpleType>
        <xsd:restriction base="dms:DateTime"/>
      </xsd:simpleType>
    </xsd:element>
    <xsd:element name="Calendar_x0020_Year" ma:index="18" nillable="true" ma:displayName="Calendar Year" ma:format="Dropdown" ma:internalName="Calendar_x0020_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d727177b-b867-4179-a9b7-cb65728f3dac" elementFormDefault="qualified">
    <xsd:import namespace="http://schemas.microsoft.com/office/2006/documentManagement/types"/>
    <xsd:import namespace="http://schemas.microsoft.com/office/infopath/2007/PartnerControls"/>
    <xsd:element name="ESSP_x0020_Tags" ma:index="15" ma:displayName="ESSP Tags" ma:list="{a877a684-161c-461b-899a-f0617a5f5673}" ma:internalName="ESSP_x0020_Tags" ma:showField="Title" ma:web="d727177b-b867-4179-a9b7-cb65728f3dac">
      <xsd:simpleType>
        <xsd:restriction base="dms:Lookup"/>
      </xsd:simpleType>
    </xsd:element>
    <xsd:element name="Community_x0020_Partnership" ma:index="16" ma:displayName="Community Partnership" ma:list="{1d19365b-79c1-4310-b580-61e76a3c9b94}" ma:internalName="Community_x0020_Partnership" ma:showField="Title" ma:web="d727177b-b867-4179-a9b7-cb65728f3dac">
      <xsd:simpleType>
        <xsd:restriction base="dms:Lookup"/>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ourceLibrary" ma:index="22" nillable="true" ma:displayName="SourceLibrary" ma:internalName="SourceLibrary">
      <xsd:simpleType>
        <xsd:restriction base="dms:Text"/>
      </xsd:simpleType>
    </xsd:element>
    <xsd:element name="SourceUrl" ma:index="23"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00D0E410EB176E0C49978577D0663BF567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mmunity_x0020_Partnership xmlns="d727177b-b867-4179-a9b7-cb65728f3dac">1</Community_x0020_Partnership>
    <TaxCatchAll xmlns="0edbdf58-cbf2-428a-80ab-aedffcd2a497">
      <Value>8</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Agenda</TermName>
          <TermId xmlns="http://schemas.microsoft.com/office/infopath/2007/PartnerControls">4dec6222-ae93-4db4-a107-ceb5289f1a1d</TermId>
        </TermInfo>
      </Terms>
    </ia40b914e86141268670d7c54bc5df15>
    <ESSP_x0020_Tags xmlns="d727177b-b867-4179-a9b7-cb65728f3dac">16</ESSP_x0020_Tags>
    <Calendar_x0020_Year xmlns="0edbdf58-cbf2-428a-80ab-aedffcd2a497">2020</Calendar_x0020_Year>
    <SourceUrl xmlns="d727177b-b867-4179-a9b7-cb65728f3dac">
      <Url>https://services.escc.gov.uk/sites/CORPPOLPER/ESSP</Url>
      <Description>https://services.escc.gov.uk/sites/CORPPOLPER/ESSP</Description>
    </SourceUrl>
    <Meeting_x0020_Date xmlns="0edbdf58-cbf2-428a-80ab-aedffcd2a497">2020-11-23T00:00:00+00:00</Meeting_x0020_Date>
    <SourceLibrary xmlns="d727177b-b867-4179-a9b7-cb65728f3dac">ESSP</SourceLibrary>
    <Document_x0020_Date xmlns="0edbdf58-cbf2-428a-80ab-aedffcd2a497">2020-11-02T00:00:00+00:00</Document_x0020_Date>
    <Document_x0020_Owner xmlns="0edbdf58-cbf2-428a-80ab-aedffcd2a497">
      <UserInfo>
        <DisplayName>Lewis Williams</DisplayName>
        <AccountId>27</AccountId>
        <AccountType/>
      </UserInfo>
    </Document_x0020_Owner>
    <_dlc_DocId xmlns="d727177b-b867-4179-a9b7-cb65728f3dac">CORPPOLPER-9-570</_dlc_DocId>
    <_dlc_DocIdUrl xmlns="d727177b-b867-4179-a9b7-cb65728f3dac">
      <Url>https://services.escc.gov.uk/sites/CORPPOLPER/_layouts/15/DocIdRedir.aspx?ID=CORPPOLPER-9-570</Url>
      <Description>CORPPOLPER-9-570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ABB4D618-AB17-44E3-B387-67420A54F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d727177b-b867-4179-a9b7-cb65728f3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5CD71B-D13E-4FFC-9C85-6536295D8EAA}">
  <ds:schemaRefs>
    <ds:schemaRef ds:uri="Microsoft.SharePoint.Taxonomy.ContentTypeSync"/>
  </ds:schemaRefs>
</ds:datastoreItem>
</file>

<file path=customXml/itemProps3.xml><?xml version="1.0" encoding="utf-8"?>
<ds:datastoreItem xmlns:ds="http://schemas.openxmlformats.org/officeDocument/2006/customXml" ds:itemID="{41304471-EE02-4BE5-8676-5447AC21EB09}">
  <ds:schemaRefs>
    <ds:schemaRef ds:uri="http://schemas.microsoft.com/sharepoint/events"/>
  </ds:schemaRefs>
</ds:datastoreItem>
</file>

<file path=customXml/itemProps4.xml><?xml version="1.0" encoding="utf-8"?>
<ds:datastoreItem xmlns:ds="http://schemas.openxmlformats.org/officeDocument/2006/customXml" ds:itemID="{BB98DCA7-DF86-4D57-A848-2BC5A51EDCCD}">
  <ds:schemaRefs>
    <ds:schemaRef ds:uri="http://schemas.microsoft.com/sharepoint/v3/contenttype/forms"/>
  </ds:schemaRefs>
</ds:datastoreItem>
</file>

<file path=customXml/itemProps5.xml><?xml version="1.0" encoding="utf-8"?>
<ds:datastoreItem xmlns:ds="http://schemas.openxmlformats.org/officeDocument/2006/customXml" ds:itemID="{7624CB39-91B8-4D42-B1D9-0A32F712DB6F}">
  <ds:schemaRef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d727177b-b867-4179-a9b7-cb65728f3dac"/>
    <ds:schemaRef ds:uri="0edbdf58-cbf2-428a-80ab-aedffcd2a497"/>
  </ds:schemaRefs>
</ds:datastoreItem>
</file>

<file path=customXml/itemProps6.xml><?xml version="1.0" encoding="utf-8"?>
<ds:datastoreItem xmlns:ds="http://schemas.openxmlformats.org/officeDocument/2006/customXml" ds:itemID="{47DC281B-610E-4931-8BB9-0585E70AFCE8}">
  <ds:schemaRefs>
    <ds:schemaRef ds:uri="http://schemas.openxmlformats.org/officeDocument/2006/bibliography"/>
  </ds:schemaRefs>
</ds:datastoreItem>
</file>

<file path=customXml/itemProps7.xml><?xml version="1.0" encoding="utf-8"?>
<ds:datastoreItem xmlns:ds="http://schemas.openxmlformats.org/officeDocument/2006/customXml" ds:itemID="{6DB5F937-03D1-4AF5-B165-0078C8F77F9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1024</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Draft</vt:lpstr>
    </vt:vector>
  </TitlesOfParts>
  <Company>East Sussex County Council</Company>
  <LinksUpToDate>false</LinksUpToDate>
  <CharactersWithSpaces>7602</CharactersWithSpaces>
  <SharedDoc>false</SharedDoc>
  <HLinks>
    <vt:vector size="36" baseType="variant">
      <vt:variant>
        <vt:i4>3866709</vt:i4>
      </vt:variant>
      <vt:variant>
        <vt:i4>15</vt:i4>
      </vt:variant>
      <vt:variant>
        <vt:i4>0</vt:i4>
      </vt:variant>
      <vt:variant>
        <vt:i4>5</vt:i4>
      </vt:variant>
      <vt:variant>
        <vt:lpwstr>mailto:essp@eastsussex.gov.uk</vt:lpwstr>
      </vt:variant>
      <vt:variant>
        <vt:lpwstr/>
      </vt:variant>
      <vt:variant>
        <vt:i4>2687087</vt:i4>
      </vt:variant>
      <vt:variant>
        <vt:i4>12</vt:i4>
      </vt:variant>
      <vt:variant>
        <vt:i4>0</vt:i4>
      </vt:variant>
      <vt:variant>
        <vt:i4>5</vt:i4>
      </vt:variant>
      <vt:variant>
        <vt:lpwstr>http://www.eastsussex.gov.uk/roadsandtransport/public/buses/routes.htm</vt:lpwstr>
      </vt:variant>
      <vt:variant>
        <vt:lpwstr/>
      </vt:variant>
      <vt:variant>
        <vt:i4>8126515</vt:i4>
      </vt:variant>
      <vt:variant>
        <vt:i4>9</vt:i4>
      </vt:variant>
      <vt:variant>
        <vt:i4>0</vt:i4>
      </vt:variant>
      <vt:variant>
        <vt:i4>5</vt:i4>
      </vt:variant>
      <vt:variant>
        <vt:lpwstr>https://goo.gl/maps/eAkhNnXg9rm</vt:lpwstr>
      </vt:variant>
      <vt:variant>
        <vt:lpwstr/>
      </vt:variant>
      <vt:variant>
        <vt:i4>6881400</vt:i4>
      </vt:variant>
      <vt:variant>
        <vt:i4>6</vt:i4>
      </vt:variant>
      <vt:variant>
        <vt:i4>0</vt:i4>
      </vt:variant>
      <vt:variant>
        <vt:i4>5</vt:i4>
      </vt:variant>
      <vt:variant>
        <vt:lpwstr>http://www.essp.org.uk/About-us/Our-partners/assembly.aspx</vt:lpwstr>
      </vt:variant>
      <vt:variant>
        <vt:lpwstr/>
      </vt:variant>
      <vt:variant>
        <vt:i4>7602288</vt:i4>
      </vt:variant>
      <vt:variant>
        <vt:i4>3</vt:i4>
      </vt:variant>
      <vt:variant>
        <vt:i4>0</vt:i4>
      </vt:variant>
      <vt:variant>
        <vt:i4>5</vt:i4>
      </vt:variant>
      <vt:variant>
        <vt:lpwstr>http://www.essp.org.uk/What-we-do/Our-achievements.aspx</vt:lpwstr>
      </vt:variant>
      <vt:variant>
        <vt:lpwstr/>
      </vt:variant>
      <vt:variant>
        <vt:i4>917594</vt:i4>
      </vt:variant>
      <vt:variant>
        <vt:i4>0</vt:i4>
      </vt:variant>
      <vt:variant>
        <vt:i4>0</vt:i4>
      </vt:variant>
      <vt:variant>
        <vt:i4>5</vt:i4>
      </vt:variant>
      <vt:variant>
        <vt:lpwstr>http://www.essp.org.uk/Meeting-papers-and-reports/Document-Library.aspx</vt:lpwstr>
      </vt:variant>
      <vt:variant>
        <vt:lpwstr>popreps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alisonh</dc:creator>
  <cp:keywords/>
  <cp:lastModifiedBy>Harriet Judson</cp:lastModifiedBy>
  <cp:revision>4</cp:revision>
  <cp:lastPrinted>2019-06-19T07:34:00Z</cp:lastPrinted>
  <dcterms:created xsi:type="dcterms:W3CDTF">2021-11-19T13:15:00Z</dcterms:created>
  <dcterms:modified xsi:type="dcterms:W3CDTF">2021-11-19T14:32:00Z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0x010100D0E410EB176E0C49978577D0663BF56701000C0547B2163F7F44B8530ECA97A14483</vt:lpwstr>
  </property>
  <property fmtid="{D5CDD505-2E9C-101B-9397-08002B2CF9AE}" pid="3" name="Community Partnership">
    <vt:lpwstr>1</vt:lpwstr>
  </property>
  <property fmtid="{D5CDD505-2E9C-101B-9397-08002B2CF9AE}" pid="4" name="TaxCatchAll">
    <vt:lpwstr>8;#Agenda|4dec6222-ae93-4db4-a107-ceb5289f1a1d</vt:lpwstr>
  </property>
  <property fmtid="{D5CDD505-2E9C-101B-9397-08002B2CF9AE}" pid="5" name="Protective Marking">
    <vt:lpwstr>OFFICIAL – DISCLOSABLE</vt:lpwstr>
  </property>
  <property fmtid="{D5CDD505-2E9C-101B-9397-08002B2CF9AE}" pid="6" name="ia40b914e86141268670d7c54bc5df15">
    <vt:lpwstr>Agenda|4dec6222-ae93-4db4-a107-ceb5289f1a1d</vt:lpwstr>
  </property>
  <property fmtid="{D5CDD505-2E9C-101B-9397-08002B2CF9AE}" pid="7" name="ESSP Tags">
    <vt:lpwstr>16</vt:lpwstr>
  </property>
  <property fmtid="{D5CDD505-2E9C-101B-9397-08002B2CF9AE}" pid="8" name="Calendar Year">
    <vt:lpwstr>2019</vt:lpwstr>
  </property>
  <property fmtid="{D5CDD505-2E9C-101B-9397-08002B2CF9AE}" pid="9" name="Meeting Date">
    <vt:lpwstr>2019-07-10T00:00:00Z</vt:lpwstr>
  </property>
  <property fmtid="{D5CDD505-2E9C-101B-9397-08002B2CF9AE}" pid="10" name="Document Date">
    <vt:lpwstr>2019-06-05T00:00:00Z</vt:lpwstr>
  </property>
  <property fmtid="{D5CDD505-2E9C-101B-9397-08002B2CF9AE}" pid="11" name="Document Owner">
    <vt:lpwstr>32;#Sarah Feather</vt:lpwstr>
  </property>
  <property fmtid="{D5CDD505-2E9C-101B-9397-08002B2CF9AE}" pid="12" name="Administration Document Type">
    <vt:lpwstr>8;#Agenda|4dec6222-ae93-4db4-a107-ceb5289f1a1d</vt:lpwstr>
  </property>
  <property fmtid="{D5CDD505-2E9C-101B-9397-08002B2CF9AE}" pid="13" name="ItemRetentionFormula">
    <vt:lpwstr/>
  </property>
  <property fmtid="{D5CDD505-2E9C-101B-9397-08002B2CF9AE}" pid="14" name="_dlc_policyId">
    <vt:lpwstr/>
  </property>
  <property fmtid="{D5CDD505-2E9C-101B-9397-08002B2CF9AE}" pid="15" name="_dlc_DocId">
    <vt:lpwstr>CORPPOLPER-9-472</vt:lpwstr>
  </property>
  <property fmtid="{D5CDD505-2E9C-101B-9397-08002B2CF9AE}" pid="16" name="_dlc_DocIdItemGuid">
    <vt:lpwstr>5f604e80-c180-42ec-a501-dd5b02e7701b</vt:lpwstr>
  </property>
  <property fmtid="{D5CDD505-2E9C-101B-9397-08002B2CF9AE}" pid="17" name="_dlc_DocIdUrl">
    <vt:lpwstr>https://services.escc.gov.uk/sites/CORPPOLPER/_layouts/15/DocIdRedir.aspx?ID=CORPPOLPER-9-472, CORPPOLPER-9-472</vt:lpwstr>
  </property>
  <property fmtid="{D5CDD505-2E9C-101B-9397-08002B2CF9AE}" pid="18" name="display_urn:schemas-microsoft-com:office:office#Document_x0020_Owner">
    <vt:lpwstr>Beth McGhee</vt:lpwstr>
  </property>
  <property fmtid="{D5CDD505-2E9C-101B-9397-08002B2CF9AE}" pid="19" name="SourceLibrary">
    <vt:lpwstr>ESSP</vt:lpwstr>
  </property>
  <property fmtid="{D5CDD505-2E9C-101B-9397-08002B2CF9AE}" pid="20" name="SourceUrl">
    <vt:lpwstr>https://services.escc.gov.uk/sites/CORPPOLPER/ESSP, https://services.escc.gov.uk/sites/CORPPOLPER/ESSP</vt:lpwstr>
  </property>
</Properties>
</file>